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Grilledutableau"/>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95"/>
        <w:gridCol w:w="2809"/>
        <w:gridCol w:w="3366"/>
      </w:tblGrid>
      <w:tr w:rsidRPr="007A634D" w:rsidR="008C5BB7" w:rsidTr="008C5BB7" w14:paraId="442F548D" w14:textId="77777777">
        <w:tc>
          <w:tcPr>
            <w:tcW w:w="9210" w:type="dxa"/>
            <w:gridSpan w:val="3"/>
          </w:tcPr>
          <w:p w:rsidRPr="007A634D" w:rsidR="008C5BB7" w:rsidP="00746BDF" w:rsidRDefault="008C5BB7" w14:paraId="30839D1E" w14:textId="77777777">
            <w:pPr>
              <w:pStyle w:val="Titre1"/>
              <w:tabs>
                <w:tab w:val="center" w:pos="7355"/>
                <w:tab w:val="left" w:pos="10630"/>
              </w:tabs>
              <w:rPr>
                <w:rFonts w:ascii="Calibri Light" w:hAnsi="Calibri Light" w:cs="Calibri Light"/>
                <w:bCs/>
                <w:noProof/>
                <w:lang w:val="fr-BE" w:eastAsia="fr-BE"/>
              </w:rPr>
            </w:pPr>
            <w:bookmarkStart w:name="_Hlk482017457" w:id="0"/>
            <w:r w:rsidRPr="007A634D">
              <w:rPr>
                <w:rFonts w:ascii="Calibri Light" w:hAnsi="Calibri Light" w:cs="Calibri Light"/>
                <w:bCs/>
                <w:noProof/>
                <w:lang w:val="fr-BE" w:eastAsia="fr-BE"/>
              </w:rPr>
              <w:t>Une Co-organisation des Hautes Ecoles</w:t>
            </w:r>
          </w:p>
        </w:tc>
      </w:tr>
      <w:tr w:rsidRPr="007A634D" w:rsidR="00AA1D2E" w:rsidTr="008C5BB7" w14:paraId="1AE2140F" w14:textId="77777777">
        <w:tc>
          <w:tcPr>
            <w:tcW w:w="3070" w:type="dxa"/>
          </w:tcPr>
          <w:p w:rsidRPr="007A634D" w:rsidR="008C5BB7" w:rsidP="00746BDF" w:rsidRDefault="001D121C" w14:paraId="66CB7817" w14:textId="77777777">
            <w:pPr>
              <w:pStyle w:val="Titre1"/>
              <w:tabs>
                <w:tab w:val="center" w:pos="7355"/>
                <w:tab w:val="left" w:pos="10630"/>
              </w:tabs>
              <w:rPr>
                <w:rFonts w:ascii="Calibri Light" w:hAnsi="Calibri Light" w:cs="Calibri Light"/>
              </w:rPr>
            </w:pPr>
            <w:r w:rsidRPr="007A634D">
              <w:rPr>
                <w:rFonts w:ascii="Calibri Light" w:hAnsi="Calibri Light" w:cs="Calibri Light"/>
                <w:noProof/>
                <w:lang w:val="fr-BE" w:eastAsia="fr-BE"/>
              </w:rPr>
              <w:drawing>
                <wp:inline distT="0" distB="0" distL="0" distR="0" wp14:anchorId="02030FA8" wp14:editId="61AFAC97">
                  <wp:extent cx="1047750" cy="61331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6275" cy="618307"/>
                          </a:xfrm>
                          <a:prstGeom prst="rect">
                            <a:avLst/>
                          </a:prstGeom>
                          <a:noFill/>
                        </pic:spPr>
                      </pic:pic>
                    </a:graphicData>
                  </a:graphic>
                </wp:inline>
              </w:drawing>
            </w:r>
          </w:p>
        </w:tc>
        <w:tc>
          <w:tcPr>
            <w:tcW w:w="3070" w:type="dxa"/>
          </w:tcPr>
          <w:p w:rsidRPr="007A634D" w:rsidR="008C5BB7" w:rsidP="00746BDF" w:rsidRDefault="00AA1D2E" w14:paraId="26CB0683" w14:textId="1DB8972E">
            <w:pPr>
              <w:pStyle w:val="Titre1"/>
              <w:tabs>
                <w:tab w:val="center" w:pos="7355"/>
                <w:tab w:val="left" w:pos="10630"/>
              </w:tabs>
              <w:rPr>
                <w:rFonts w:ascii="Calibri Light" w:hAnsi="Calibri Light" w:cs="Calibri Light"/>
              </w:rPr>
            </w:pPr>
            <w:r w:rsidRPr="007A634D">
              <w:rPr>
                <w:rFonts w:ascii="Calibri Light" w:hAnsi="Calibri Light" w:cs="Calibri Light"/>
                <w:noProof/>
              </w:rPr>
              <w:drawing>
                <wp:inline distT="0" distB="0" distL="0" distR="0" wp14:anchorId="4D8C8CA9" wp14:editId="2A4F7494">
                  <wp:extent cx="660400" cy="660400"/>
                  <wp:effectExtent l="0" t="0" r="6350" b="6350"/>
                  <wp:docPr id="29183694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36946" name="Image 291836946"/>
                          <pic:cNvPicPr/>
                        </pic:nvPicPr>
                        <pic:blipFill>
                          <a:blip r:embed="rId12"/>
                          <a:stretch>
                            <a:fillRect/>
                          </a:stretch>
                        </pic:blipFill>
                        <pic:spPr>
                          <a:xfrm>
                            <a:off x="0" y="0"/>
                            <a:ext cx="660400" cy="660400"/>
                          </a:xfrm>
                          <a:prstGeom prst="rect">
                            <a:avLst/>
                          </a:prstGeom>
                        </pic:spPr>
                      </pic:pic>
                    </a:graphicData>
                  </a:graphic>
                </wp:inline>
              </w:drawing>
            </w:r>
          </w:p>
        </w:tc>
        <w:tc>
          <w:tcPr>
            <w:tcW w:w="3070" w:type="dxa"/>
          </w:tcPr>
          <w:p w:rsidRPr="007A634D" w:rsidR="008C5BB7" w:rsidP="00746BDF" w:rsidRDefault="00AA1D2E" w14:paraId="55C5A89B" w14:textId="5D3C167C">
            <w:pPr>
              <w:pStyle w:val="Titre1"/>
              <w:tabs>
                <w:tab w:val="center" w:pos="7355"/>
                <w:tab w:val="left" w:pos="10630"/>
              </w:tabs>
              <w:rPr>
                <w:rFonts w:ascii="Calibri Light" w:hAnsi="Calibri Light" w:cs="Calibri Light"/>
              </w:rPr>
            </w:pPr>
            <w:r w:rsidRPr="007A634D">
              <w:rPr>
                <w:rFonts w:ascii="Calibri Light" w:hAnsi="Calibri Light" w:cs="Calibri Light"/>
                <w:noProof/>
              </w:rPr>
              <w:drawing>
                <wp:inline distT="0" distB="0" distL="0" distR="0" wp14:anchorId="653778B9" wp14:editId="4C2C5FE5">
                  <wp:extent cx="1994551" cy="444500"/>
                  <wp:effectExtent l="0" t="0" r="5715" b="0"/>
                  <wp:docPr id="166484674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846741" name="Image 1664846741"/>
                          <pic:cNvPicPr/>
                        </pic:nvPicPr>
                        <pic:blipFill>
                          <a:blip r:embed="rId13"/>
                          <a:stretch>
                            <a:fillRect/>
                          </a:stretch>
                        </pic:blipFill>
                        <pic:spPr>
                          <a:xfrm>
                            <a:off x="0" y="0"/>
                            <a:ext cx="1999277" cy="445553"/>
                          </a:xfrm>
                          <a:prstGeom prst="rect">
                            <a:avLst/>
                          </a:prstGeom>
                        </pic:spPr>
                      </pic:pic>
                    </a:graphicData>
                  </a:graphic>
                </wp:inline>
              </w:drawing>
            </w:r>
          </w:p>
        </w:tc>
      </w:tr>
      <w:tr w:rsidRPr="007A634D" w:rsidR="00AA1D2E" w:rsidTr="008C5BB7" w14:paraId="682897BD" w14:textId="77777777">
        <w:tc>
          <w:tcPr>
            <w:tcW w:w="3070" w:type="dxa"/>
          </w:tcPr>
          <w:p w:rsidRPr="007A634D" w:rsidR="008C5BB7" w:rsidP="00746BDF" w:rsidRDefault="001D121C" w14:paraId="6E283D71" w14:textId="77777777">
            <w:pPr>
              <w:pStyle w:val="Titre1"/>
              <w:tabs>
                <w:tab w:val="center" w:pos="7355"/>
                <w:tab w:val="left" w:pos="10630"/>
              </w:tabs>
              <w:rPr>
                <w:rFonts w:ascii="Calibri Light" w:hAnsi="Calibri Light" w:cs="Calibri Light"/>
                <w:bCs/>
                <w:noProof/>
                <w:lang w:val="fr-BE" w:eastAsia="fr-BE"/>
              </w:rPr>
            </w:pPr>
            <w:r w:rsidRPr="007A634D">
              <w:rPr>
                <w:rFonts w:ascii="Calibri Light" w:hAnsi="Calibri Light" w:cs="Calibri Light"/>
                <w:bCs/>
                <w:noProof/>
                <w:lang w:val="fr-BE" w:eastAsia="fr-BE"/>
              </w:rPr>
              <w:t>HE Bruxelles-Brabant</w:t>
            </w:r>
          </w:p>
        </w:tc>
        <w:tc>
          <w:tcPr>
            <w:tcW w:w="3070" w:type="dxa"/>
          </w:tcPr>
          <w:p w:rsidRPr="007A634D" w:rsidR="008C5BB7" w:rsidP="00746BDF" w:rsidRDefault="008C5BB7" w14:paraId="18CA0885" w14:textId="77777777">
            <w:pPr>
              <w:pStyle w:val="Titre1"/>
              <w:tabs>
                <w:tab w:val="center" w:pos="7355"/>
                <w:tab w:val="left" w:pos="10630"/>
              </w:tabs>
              <w:rPr>
                <w:rFonts w:ascii="Calibri Light" w:hAnsi="Calibri Light" w:cs="Calibri Light"/>
                <w:bCs/>
                <w:noProof/>
                <w:lang w:val="fr-BE" w:eastAsia="fr-BE"/>
              </w:rPr>
            </w:pPr>
            <w:r w:rsidRPr="007A634D">
              <w:rPr>
                <w:rFonts w:ascii="Calibri Light" w:hAnsi="Calibri Light" w:cs="Calibri Light"/>
                <w:bCs/>
                <w:noProof/>
                <w:lang w:val="fr-BE" w:eastAsia="fr-BE"/>
              </w:rPr>
              <w:t>HELB-Ilya Prigogine</w:t>
            </w:r>
          </w:p>
        </w:tc>
        <w:tc>
          <w:tcPr>
            <w:tcW w:w="3070" w:type="dxa"/>
          </w:tcPr>
          <w:p w:rsidRPr="007A634D" w:rsidR="008C5BB7" w:rsidP="00746BDF" w:rsidRDefault="001D121C" w14:paraId="19B5A285" w14:textId="77777777">
            <w:pPr>
              <w:pStyle w:val="Titre1"/>
              <w:tabs>
                <w:tab w:val="center" w:pos="7355"/>
                <w:tab w:val="left" w:pos="10630"/>
              </w:tabs>
              <w:rPr>
                <w:rFonts w:ascii="Calibri Light" w:hAnsi="Calibri Light" w:cs="Calibri Light"/>
                <w:bCs/>
                <w:noProof/>
                <w:lang w:val="fr-BE" w:eastAsia="fr-BE"/>
              </w:rPr>
            </w:pPr>
            <w:r w:rsidRPr="007A634D">
              <w:rPr>
                <w:rFonts w:ascii="Calibri Light" w:hAnsi="Calibri Light" w:cs="Calibri Light"/>
                <w:bCs/>
                <w:noProof/>
                <w:lang w:val="fr-BE" w:eastAsia="fr-BE"/>
              </w:rPr>
              <w:t xml:space="preserve"> HE </w:t>
            </w:r>
            <w:r w:rsidRPr="007A634D" w:rsidR="008C5BB7">
              <w:rPr>
                <w:rFonts w:ascii="Calibri Light" w:hAnsi="Calibri Light" w:cs="Calibri Light"/>
                <w:bCs/>
                <w:noProof/>
                <w:lang w:val="fr-BE" w:eastAsia="fr-BE"/>
              </w:rPr>
              <w:t>Francisco Ferrer</w:t>
            </w:r>
          </w:p>
        </w:tc>
      </w:tr>
    </w:tbl>
    <w:p w:rsidRPr="007A634D" w:rsidR="008C5BB7" w:rsidP="00746BDF" w:rsidRDefault="008C5BB7" w14:paraId="78521C2D" w14:textId="77777777">
      <w:pPr>
        <w:pStyle w:val="Titre1"/>
        <w:tabs>
          <w:tab w:val="center" w:pos="7355"/>
          <w:tab w:val="left" w:pos="10630"/>
        </w:tabs>
        <w:rPr>
          <w:rFonts w:ascii="Calibri Light" w:hAnsi="Calibri Light" w:cs="Calibri Light"/>
        </w:rPr>
      </w:pPr>
    </w:p>
    <w:bookmarkEnd w:id="0"/>
    <w:p w:rsidRPr="007A634D" w:rsidR="008C5BB7" w:rsidP="00746BDF" w:rsidRDefault="008C5BB7" w14:paraId="010FE77B" w14:textId="77777777">
      <w:pPr>
        <w:pStyle w:val="Titre1"/>
        <w:tabs>
          <w:tab w:val="center" w:pos="7355"/>
          <w:tab w:val="left" w:pos="10630"/>
        </w:tabs>
        <w:rPr>
          <w:rFonts w:ascii="Calibri Light" w:hAnsi="Calibri Light" w:cs="Calibri Light"/>
        </w:rPr>
      </w:pPr>
    </w:p>
    <w:p w:rsidRPr="007A634D" w:rsidR="008C5BB7" w:rsidP="008C5BB7" w:rsidRDefault="008C5BB7" w14:paraId="5A301A58" w14:textId="77777777">
      <w:pPr>
        <w:pStyle w:val="Titre1"/>
        <w:pBdr>
          <w:top w:val="single" w:color="auto" w:sz="4" w:space="1"/>
          <w:left w:val="single" w:color="auto" w:sz="4" w:space="4"/>
          <w:bottom w:val="single" w:color="auto" w:sz="4" w:space="1"/>
          <w:right w:val="single" w:color="auto" w:sz="4" w:space="4"/>
        </w:pBdr>
        <w:tabs>
          <w:tab w:val="center" w:pos="7355"/>
          <w:tab w:val="left" w:pos="10630"/>
        </w:tabs>
        <w:rPr>
          <w:rFonts w:ascii="Calibri Light" w:hAnsi="Calibri Light" w:cs="Calibri Light"/>
          <w:sz w:val="36"/>
        </w:rPr>
      </w:pPr>
      <w:r w:rsidRPr="007A634D">
        <w:rPr>
          <w:rFonts w:ascii="Calibri Light" w:hAnsi="Calibri Light" w:cs="Calibri Light"/>
          <w:sz w:val="36"/>
        </w:rPr>
        <w:t>Année de Spécialisation Interdisciplinaire en Gériatrie et Psychogériatrie</w:t>
      </w:r>
    </w:p>
    <w:p w:rsidRPr="007A634D" w:rsidR="008C5BB7" w:rsidP="00746BDF" w:rsidRDefault="008C5BB7" w14:paraId="026F98CF" w14:textId="77777777">
      <w:pPr>
        <w:pStyle w:val="Titre1"/>
        <w:tabs>
          <w:tab w:val="center" w:pos="7355"/>
          <w:tab w:val="left" w:pos="10630"/>
        </w:tabs>
        <w:rPr>
          <w:rFonts w:ascii="Calibri Light" w:hAnsi="Calibri Light" w:cs="Calibri Light"/>
        </w:rPr>
      </w:pPr>
    </w:p>
    <w:p w:rsidRPr="007A634D" w:rsidR="00830475" w:rsidP="00830475" w:rsidRDefault="00CC6AE6" w14:paraId="2BB46319" w14:textId="77777777">
      <w:pPr>
        <w:pStyle w:val="Titre1"/>
        <w:tabs>
          <w:tab w:val="center" w:pos="7355"/>
          <w:tab w:val="left" w:pos="10630"/>
        </w:tabs>
        <w:rPr>
          <w:rFonts w:ascii="Calibri Light" w:hAnsi="Calibri Light" w:cs="Calibri Light"/>
        </w:rPr>
      </w:pPr>
      <w:r w:rsidRPr="007A634D">
        <w:rPr>
          <w:rFonts w:ascii="Calibri Light" w:hAnsi="Calibri Light" w:cs="Calibri Light"/>
        </w:rPr>
        <w:t>DESCRIPTION DES UNITES D’ENSEIGNEMENT</w:t>
      </w:r>
    </w:p>
    <w:p w:rsidRPr="007A634D" w:rsidR="00A82CCA" w:rsidP="00A82CCA" w:rsidRDefault="00A82CCA" w14:paraId="68AE1FE6" w14:textId="2BC911CC">
      <w:pPr>
        <w:jc w:val="center"/>
        <w:rPr>
          <w:rFonts w:ascii="Calibri Light" w:hAnsi="Calibri Light" w:cs="Calibri Light"/>
          <w:b/>
          <w:color w:val="5F497A" w:themeColor="accent4" w:themeShade="BF"/>
          <w:sz w:val="28"/>
          <w:szCs w:val="28"/>
          <w:u w:val="single"/>
          <w:lang w:val="fr-BE" w:eastAsia="zh-CN"/>
        </w:rPr>
      </w:pPr>
      <w:r w:rsidRPr="007A634D">
        <w:rPr>
          <w:rFonts w:ascii="Calibri Light" w:hAnsi="Calibri Light" w:cs="Calibri Light"/>
          <w:b/>
          <w:color w:val="5F497A" w:themeColor="accent4" w:themeShade="BF"/>
          <w:sz w:val="28"/>
          <w:szCs w:val="28"/>
          <w:u w:val="single"/>
          <w:lang w:val="fr-BE" w:eastAsia="zh-CN"/>
        </w:rPr>
        <w:t>Gestion des services et structures spécialisés</w:t>
      </w:r>
    </w:p>
    <w:p w:rsidRPr="007A634D" w:rsidR="00CC6AE6" w:rsidP="00F24424" w:rsidRDefault="00746BDF" w14:paraId="42BCA6D1" w14:textId="475005F4">
      <w:pPr>
        <w:jc w:val="center"/>
        <w:rPr>
          <w:rFonts w:ascii="Calibri Light" w:hAnsi="Calibri Light" w:cs="Calibri Light"/>
          <w:lang w:val="fr-FR"/>
        </w:rPr>
      </w:pPr>
      <w:r w:rsidRPr="007A634D">
        <w:rPr>
          <w:rFonts w:ascii="Calibri Light" w:hAnsi="Calibri Light" w:cs="Calibri Light"/>
          <w:b/>
          <w:sz w:val="24"/>
          <w:u w:val="single"/>
          <w:lang w:val="fr-FR"/>
        </w:rPr>
        <w:t>CODE</w:t>
      </w:r>
      <w:r w:rsidRPr="007A634D">
        <w:rPr>
          <w:rFonts w:ascii="Calibri Light" w:hAnsi="Calibri Light" w:cs="Calibri Light"/>
          <w:sz w:val="24"/>
          <w:lang w:val="fr-FR"/>
        </w:rPr>
        <w:t> </w:t>
      </w:r>
      <w:r w:rsidRPr="007A634D" w:rsidR="00F82992">
        <w:rPr>
          <w:rFonts w:ascii="Calibri Light" w:hAnsi="Calibri Light" w:cs="Calibri Light"/>
          <w:sz w:val="24"/>
          <w:lang w:val="fr-FR"/>
        </w:rPr>
        <w:t xml:space="preserve">: </w:t>
      </w:r>
      <w:r w:rsidRPr="007A634D" w:rsidR="006A16BD">
        <w:rPr>
          <w:rFonts w:ascii="Calibri Light" w:hAnsi="Calibri Light" w:cs="Calibri Light"/>
          <w:b/>
          <w:color w:val="000000"/>
          <w:sz w:val="28"/>
          <w:szCs w:val="28"/>
          <w:lang w:val="fr-BE" w:eastAsia="zh-CN"/>
        </w:rPr>
        <w:t xml:space="preserve">U.E. 8 </w:t>
      </w:r>
    </w:p>
    <w:tbl>
      <w:tblPr>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674"/>
        <w:gridCol w:w="7"/>
        <w:gridCol w:w="1241"/>
        <w:gridCol w:w="2133"/>
        <w:gridCol w:w="1693"/>
      </w:tblGrid>
      <w:tr w:rsidRPr="007A634D" w:rsidR="00CC6AE6" w:rsidTr="61C823F1" w14:paraId="0DD9F62C" w14:textId="77777777">
        <w:trPr>
          <w:jc w:val="center"/>
        </w:trPr>
        <w:tc>
          <w:tcPr>
            <w:tcW w:w="8748" w:type="dxa"/>
            <w:gridSpan w:val="5"/>
            <w:shd w:val="clear" w:color="auto" w:fill="D9D9D9" w:themeFill="background1" w:themeFillShade="D9"/>
            <w:tcMar/>
          </w:tcPr>
          <w:p w:rsidRPr="007A634D" w:rsidR="00CC6AE6" w:rsidP="00AC2D22" w:rsidRDefault="00CC6AE6" w14:paraId="5A587053" w14:textId="77777777">
            <w:pPr>
              <w:rPr>
                <w:rFonts w:ascii="Calibri Light" w:hAnsi="Calibri Light" w:cs="Calibri Light"/>
                <w:b/>
                <w:sz w:val="24"/>
                <w:szCs w:val="24"/>
                <w:lang w:val="fr-FR"/>
              </w:rPr>
            </w:pPr>
            <w:r w:rsidRPr="007A634D">
              <w:rPr>
                <w:rFonts w:ascii="Calibri Light" w:hAnsi="Calibri Light" w:cs="Calibri Light"/>
                <w:b/>
                <w:sz w:val="24"/>
                <w:szCs w:val="24"/>
                <w:lang w:val="fr-FR"/>
              </w:rPr>
              <w:t>Catégorie :</w:t>
            </w:r>
            <w:r w:rsidRPr="007A634D" w:rsidR="00DA0806">
              <w:rPr>
                <w:rFonts w:ascii="Calibri Light" w:hAnsi="Calibri Light" w:cs="Calibri Light"/>
                <w:b/>
                <w:sz w:val="24"/>
                <w:szCs w:val="24"/>
                <w:lang w:val="fr-FR"/>
              </w:rPr>
              <w:t xml:space="preserve"> Paramédicale</w:t>
            </w:r>
          </w:p>
        </w:tc>
      </w:tr>
      <w:tr w:rsidRPr="007A634D" w:rsidR="00CC6AE6" w:rsidTr="61C823F1" w14:paraId="1C906CB5" w14:textId="77777777">
        <w:trPr>
          <w:jc w:val="center"/>
        </w:trPr>
        <w:tc>
          <w:tcPr>
            <w:tcW w:w="3674" w:type="dxa"/>
            <w:tcMar/>
          </w:tcPr>
          <w:p w:rsidRPr="007A634D" w:rsidR="002155D6" w:rsidP="00AC2D22" w:rsidRDefault="00CC6AE6" w14:paraId="7DC5BD8A" w14:textId="77777777">
            <w:pPr>
              <w:rPr>
                <w:rFonts w:ascii="Calibri Light" w:hAnsi="Calibri Light" w:cs="Calibri Light"/>
                <w:b/>
                <w:sz w:val="24"/>
                <w:szCs w:val="24"/>
                <w:lang w:val="fr-FR"/>
              </w:rPr>
            </w:pPr>
            <w:r w:rsidRPr="007A634D">
              <w:rPr>
                <w:rFonts w:ascii="Calibri Light" w:hAnsi="Calibri Light" w:cs="Calibri Light"/>
                <w:b/>
                <w:sz w:val="24"/>
                <w:szCs w:val="24"/>
                <w:lang w:val="fr-FR"/>
              </w:rPr>
              <w:t>Section</w:t>
            </w:r>
            <w:r w:rsidRPr="007A634D" w:rsidR="00780544">
              <w:rPr>
                <w:rFonts w:ascii="Calibri Light" w:hAnsi="Calibri Light" w:cs="Calibri Light"/>
                <w:b/>
                <w:sz w:val="24"/>
                <w:szCs w:val="24"/>
                <w:lang w:val="fr-FR"/>
              </w:rPr>
              <w:t xml:space="preserve"> / Spécialisation</w:t>
            </w:r>
            <w:r w:rsidRPr="007A634D" w:rsidR="00AC0744">
              <w:rPr>
                <w:rFonts w:ascii="Calibri Light" w:hAnsi="Calibri Light" w:cs="Calibri Light"/>
                <w:b/>
                <w:sz w:val="24"/>
                <w:szCs w:val="24"/>
                <w:lang w:val="fr-FR"/>
              </w:rPr>
              <w:t> :</w:t>
            </w:r>
          </w:p>
          <w:p w:rsidRPr="007A634D" w:rsidR="00780544" w:rsidP="002155D6" w:rsidRDefault="00AC0744" w14:paraId="260542E2" w14:textId="77777777">
            <w:pPr>
              <w:rPr>
                <w:rFonts w:ascii="Calibri Light" w:hAnsi="Calibri Light" w:cs="Calibri Light"/>
                <w:b/>
                <w:sz w:val="28"/>
                <w:szCs w:val="28"/>
                <w:lang w:val="fr-FR"/>
              </w:rPr>
            </w:pPr>
            <w:r w:rsidRPr="007A634D">
              <w:rPr>
                <w:rFonts w:ascii="Calibri Light" w:hAnsi="Calibri Light" w:cs="Calibri Light"/>
                <w:b/>
                <w:sz w:val="24"/>
                <w:szCs w:val="24"/>
                <w:lang w:val="fr-FR"/>
              </w:rPr>
              <w:t>Interdisciplinaire Gériatrie et Psychogériatrie</w:t>
            </w:r>
          </w:p>
        </w:tc>
        <w:tc>
          <w:tcPr>
            <w:tcW w:w="5074" w:type="dxa"/>
            <w:gridSpan w:val="4"/>
            <w:tcMar/>
          </w:tcPr>
          <w:p w:rsidRPr="007A634D" w:rsidR="00CC6AE6" w:rsidP="00780544" w:rsidRDefault="00885961" w14:paraId="32E3935F" w14:textId="77777777">
            <w:pPr>
              <w:rPr>
                <w:rFonts w:ascii="Calibri Light" w:hAnsi="Calibri Light" w:cs="Calibri Light"/>
                <w:b/>
                <w:sz w:val="24"/>
                <w:szCs w:val="24"/>
                <w:lang w:val="fr-FR"/>
              </w:rPr>
            </w:pPr>
            <w:r w:rsidRPr="007A634D">
              <w:rPr>
                <w:rFonts w:ascii="Calibri Light" w:hAnsi="Calibri Light" w:cs="Calibri Light"/>
                <w:b/>
                <w:sz w:val="24"/>
                <w:szCs w:val="24"/>
                <w:lang w:val="fr-FR"/>
              </w:rPr>
              <w:t xml:space="preserve">Sous-section / </w:t>
            </w:r>
            <w:r w:rsidRPr="007A634D" w:rsidR="00780544">
              <w:rPr>
                <w:rFonts w:ascii="Calibri Light" w:hAnsi="Calibri Light" w:cs="Calibri Light"/>
                <w:b/>
                <w:sz w:val="24"/>
                <w:szCs w:val="24"/>
                <w:lang w:val="fr-FR"/>
              </w:rPr>
              <w:t>Finalité /</w:t>
            </w:r>
            <w:r w:rsidRPr="007A634D">
              <w:rPr>
                <w:rFonts w:ascii="Calibri Light" w:hAnsi="Calibri Light" w:cs="Calibri Light"/>
                <w:b/>
                <w:sz w:val="24"/>
                <w:szCs w:val="24"/>
                <w:lang w:val="fr-FR"/>
              </w:rPr>
              <w:t xml:space="preserve"> option </w:t>
            </w:r>
            <w:r w:rsidRPr="007A634D" w:rsidR="00CC6AE6">
              <w:rPr>
                <w:rFonts w:ascii="Calibri Light" w:hAnsi="Calibri Light" w:cs="Calibri Light"/>
                <w:b/>
                <w:sz w:val="24"/>
                <w:szCs w:val="24"/>
                <w:lang w:val="fr-FR"/>
              </w:rPr>
              <w:t>:</w:t>
            </w:r>
          </w:p>
          <w:p w:rsidRPr="007A634D" w:rsidR="00780544" w:rsidP="00780544" w:rsidRDefault="00780544" w14:paraId="5F9970FC" w14:textId="77777777">
            <w:pPr>
              <w:rPr>
                <w:rFonts w:ascii="Calibri Light" w:hAnsi="Calibri Light" w:cs="Calibri Light"/>
                <w:b/>
                <w:sz w:val="28"/>
                <w:szCs w:val="28"/>
                <w:lang w:val="fr-FR"/>
              </w:rPr>
            </w:pPr>
          </w:p>
        </w:tc>
      </w:tr>
      <w:tr w:rsidRPr="007A634D" w:rsidR="00CC6AE6" w:rsidTr="61C823F1" w14:paraId="70A80B5D" w14:textId="77777777">
        <w:trPr>
          <w:jc w:val="center"/>
        </w:trPr>
        <w:tc>
          <w:tcPr>
            <w:tcW w:w="8748" w:type="dxa"/>
            <w:gridSpan w:val="5"/>
            <w:tcMar/>
          </w:tcPr>
          <w:p w:rsidRPr="007A634D" w:rsidR="00780544" w:rsidP="00AC2D22" w:rsidRDefault="00CC6AE6" w14:paraId="6BA72A93" w14:textId="77777777">
            <w:pPr>
              <w:rPr>
                <w:rFonts w:ascii="Calibri Light" w:hAnsi="Calibri Light" w:cs="Calibri Light"/>
                <w:sz w:val="24"/>
                <w:szCs w:val="24"/>
                <w:lang w:val="fr-FR"/>
              </w:rPr>
            </w:pPr>
            <w:r w:rsidRPr="007A634D">
              <w:rPr>
                <w:rFonts w:ascii="Calibri Light" w:hAnsi="Calibri Light" w:cs="Calibri Light"/>
                <w:sz w:val="24"/>
                <w:szCs w:val="24"/>
                <w:lang w:val="fr-FR"/>
              </w:rPr>
              <w:t>Implantation</w:t>
            </w:r>
            <w:r w:rsidRPr="007A634D" w:rsidR="00885961">
              <w:rPr>
                <w:rFonts w:ascii="Calibri Light" w:hAnsi="Calibri Light" w:cs="Calibri Light"/>
                <w:sz w:val="24"/>
                <w:szCs w:val="24"/>
                <w:lang w:val="fr-FR"/>
              </w:rPr>
              <w:t xml:space="preserve"> : </w:t>
            </w:r>
            <w:r w:rsidRPr="007A634D" w:rsidR="00AC0744">
              <w:rPr>
                <w:rFonts w:ascii="Calibri Light" w:hAnsi="Calibri Light" w:cs="Calibri Light"/>
                <w:sz w:val="24"/>
                <w:szCs w:val="24"/>
                <w:lang w:val="fr-FR"/>
              </w:rPr>
              <w:t>Campus Erasme</w:t>
            </w:r>
          </w:p>
          <w:p w:rsidRPr="007A634D" w:rsidR="00CC6AE6" w:rsidP="00AC2D22" w:rsidRDefault="00780544" w14:paraId="07194CE8" w14:textId="2BDC5AB1">
            <w:pPr>
              <w:rPr>
                <w:rFonts w:ascii="Calibri Light" w:hAnsi="Calibri Light" w:cs="Calibri Light"/>
                <w:sz w:val="24"/>
                <w:szCs w:val="24"/>
                <w:lang w:val="fr-FR"/>
              </w:rPr>
            </w:pPr>
            <w:r w:rsidRPr="007A634D">
              <w:rPr>
                <w:rFonts w:ascii="Calibri Light" w:hAnsi="Calibri Light" w:cs="Calibri Light"/>
                <w:sz w:val="24"/>
                <w:szCs w:val="24"/>
                <w:lang w:val="fr-FR"/>
              </w:rPr>
              <w:t>Téléphone secrétariat :</w:t>
            </w:r>
            <w:r w:rsidRPr="007A634D" w:rsidR="00AC0744">
              <w:rPr>
                <w:rFonts w:ascii="Calibri Light" w:hAnsi="Calibri Light" w:cs="Calibri Light"/>
                <w:sz w:val="24"/>
                <w:szCs w:val="24"/>
                <w:lang w:val="fr-FR"/>
              </w:rPr>
              <w:t>02/560</w:t>
            </w:r>
            <w:r w:rsidRPr="007A634D" w:rsidR="002155D6">
              <w:rPr>
                <w:rFonts w:ascii="Calibri Light" w:hAnsi="Calibri Light" w:cs="Calibri Light"/>
                <w:sz w:val="24"/>
                <w:szCs w:val="24"/>
                <w:lang w:val="fr-FR"/>
              </w:rPr>
              <w:t>.</w:t>
            </w:r>
            <w:r w:rsidRPr="007A634D" w:rsidR="00AC0744">
              <w:rPr>
                <w:rFonts w:ascii="Calibri Light" w:hAnsi="Calibri Light" w:cs="Calibri Light"/>
                <w:sz w:val="24"/>
                <w:szCs w:val="24"/>
                <w:lang w:val="fr-FR"/>
              </w:rPr>
              <w:t>29</w:t>
            </w:r>
            <w:r w:rsidRPr="007A634D" w:rsidR="002155D6">
              <w:rPr>
                <w:rFonts w:ascii="Calibri Light" w:hAnsi="Calibri Light" w:cs="Calibri Light"/>
                <w:sz w:val="24"/>
                <w:szCs w:val="24"/>
                <w:lang w:val="fr-FR"/>
              </w:rPr>
              <w:t>.</w:t>
            </w:r>
            <w:r w:rsidRPr="007A634D" w:rsidR="00830475">
              <w:rPr>
                <w:rFonts w:ascii="Calibri Light" w:hAnsi="Calibri Light" w:cs="Calibri Light"/>
                <w:sz w:val="24"/>
                <w:szCs w:val="24"/>
                <w:lang w:val="fr-FR"/>
              </w:rPr>
              <w:t>18</w:t>
            </w:r>
          </w:p>
        </w:tc>
      </w:tr>
      <w:tr w:rsidRPr="007A634D" w:rsidR="00CC6AE6" w:rsidTr="61C823F1" w14:paraId="7A7AB3E0" w14:textId="77777777">
        <w:trPr>
          <w:jc w:val="center"/>
        </w:trPr>
        <w:tc>
          <w:tcPr>
            <w:tcW w:w="3681" w:type="dxa"/>
            <w:gridSpan w:val="2"/>
            <w:tcMar/>
          </w:tcPr>
          <w:p w:rsidRPr="007A634D" w:rsidR="00CC6AE6" w:rsidP="00DF0E4F" w:rsidRDefault="00CC6AE6" w14:paraId="79C8D9A1" w14:textId="77777777">
            <w:pPr>
              <w:tabs>
                <w:tab w:val="left" w:pos="1896"/>
              </w:tabs>
              <w:rPr>
                <w:rFonts w:ascii="Calibri Light" w:hAnsi="Calibri Light" w:cs="Calibri Light"/>
                <w:sz w:val="22"/>
                <w:szCs w:val="22"/>
                <w:lang w:val="fr-FR"/>
              </w:rPr>
            </w:pPr>
            <w:r w:rsidRPr="007A634D">
              <w:rPr>
                <w:rFonts w:ascii="Calibri Light" w:hAnsi="Calibri Light" w:cs="Calibri Light"/>
                <w:sz w:val="22"/>
                <w:szCs w:val="22"/>
                <w:lang w:val="fr-FR"/>
              </w:rPr>
              <w:t xml:space="preserve">Cycle : </w:t>
            </w:r>
          </w:p>
          <w:p w:rsidRPr="007A634D" w:rsidR="00CC6AE6" w:rsidP="00DF0E4F" w:rsidRDefault="00BE79BC" w14:paraId="2951F697" w14:textId="07851838">
            <w:pPr>
              <w:rPr>
                <w:rFonts w:ascii="Calibri Light" w:hAnsi="Calibri Light" w:cs="Calibri Light"/>
                <w:sz w:val="22"/>
                <w:szCs w:val="22"/>
                <w:lang w:val="fr-FR"/>
              </w:rPr>
            </w:pPr>
            <w:r w:rsidRPr="007A634D">
              <w:rPr>
                <w:rFonts w:ascii="Calibri Light" w:hAnsi="Calibri Light" w:cs="Calibri Light"/>
                <w:noProof/>
                <w:lang w:val="fr-BE" w:eastAsia="fr-BE"/>
              </w:rPr>
              <mc:AlternateContent>
                <mc:Choice Requires="wps">
                  <w:drawing>
                    <wp:anchor distT="0" distB="0" distL="114300" distR="114300" simplePos="0" relativeHeight="251655168" behindDoc="0" locked="0" layoutInCell="1" allowOverlap="1" wp14:anchorId="6D9F98D5" wp14:editId="17FED930">
                      <wp:simplePos x="0" y="0"/>
                      <wp:positionH relativeFrom="column">
                        <wp:posOffset>416560</wp:posOffset>
                      </wp:positionH>
                      <wp:positionV relativeFrom="paragraph">
                        <wp:posOffset>24765</wp:posOffset>
                      </wp:positionV>
                      <wp:extent cx="205740" cy="213360"/>
                      <wp:effectExtent l="0" t="0" r="22860" b="1524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13360"/>
                              </a:xfrm>
                              <a:prstGeom prst="rect">
                                <a:avLst/>
                              </a:prstGeom>
                              <a:solidFill>
                                <a:srgbClr val="FFFFFF"/>
                              </a:solidFill>
                              <a:ln w="9525">
                                <a:solidFill>
                                  <a:srgbClr val="000000"/>
                                </a:solidFill>
                                <a:miter lim="800000"/>
                                <a:headEnd/>
                                <a:tailEnd/>
                              </a:ln>
                            </wps:spPr>
                            <wps:txbx>
                              <w:txbxContent>
                                <w:p w:rsidRPr="002155D6" w:rsidR="00CC6AE6" w:rsidP="00DF0E4F" w:rsidRDefault="00CC6AE6" w14:paraId="19EEEBA3" w14:textId="77777777">
                                  <w:pPr>
                                    <w:jc w:val="center"/>
                                    <w:rPr>
                                      <w:rFonts w:asciiTheme="minorHAnsi" w:hAnsiTheme="minorHAnsi"/>
                                      <w:caps/>
                                      <w:sz w:val="18"/>
                                      <w:szCs w:val="18"/>
                                    </w:rPr>
                                  </w:pPr>
                                  <w:r w:rsidRPr="002155D6">
                                    <w:rPr>
                                      <w:rFonts w:asciiTheme="minorHAnsi" w:hAnsiTheme="minorHAnsi"/>
                                      <w:caps/>
                                      <w:sz w:val="18"/>
                                      <w:szCs w:val="18"/>
                                    </w:rPr>
                                    <w:t>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D9F98D5">
                      <v:stroke joinstyle="miter"/>
                      <v:path gradientshapeok="t" o:connecttype="rect"/>
                    </v:shapetype>
                    <v:shape id="Zone de texte 2" style="position:absolute;margin-left:32.8pt;margin-top:1.95pt;width:16.2pt;height:16.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">
                      <v:textbox>
                        <w:txbxContent>
                          <w:p w:rsidRPr="002155D6" w:rsidR="00CC6AE6" w:rsidP="00DF0E4F" w:rsidRDefault="00CC6AE6" w14:paraId="19EEEBA3" w14:textId="77777777">
                            <w:pPr>
                              <w:jc w:val="center"/>
                              <w:rPr>
                                <w:rFonts w:asciiTheme="minorHAnsi" w:hAnsiTheme="minorHAnsi"/>
                                <w:caps/>
                                <w:sz w:val="18"/>
                                <w:szCs w:val="18"/>
                              </w:rPr>
                            </w:pPr>
                            <w:r w:rsidRPr="002155D6">
                              <w:rPr>
                                <w:rFonts w:asciiTheme="minorHAnsi" w:hAnsiTheme="minorHAnsi"/>
                                <w:caps/>
                                <w:sz w:val="18"/>
                                <w:szCs w:val="18"/>
                              </w:rPr>
                              <w:t>1</w:t>
                            </w:r>
                          </w:p>
                        </w:txbxContent>
                      </v:textbox>
                    </v:shape>
                  </w:pict>
                </mc:Fallback>
              </mc:AlternateContent>
            </w:r>
          </w:p>
          <w:p w:rsidRPr="007A634D" w:rsidR="00CC6AE6" w:rsidP="00AC2D22" w:rsidRDefault="00CC6AE6" w14:paraId="486DD77F" w14:textId="77777777">
            <w:pPr>
              <w:rPr>
                <w:rFonts w:ascii="Calibri Light" w:hAnsi="Calibri Light" w:cs="Calibri Light"/>
                <w:sz w:val="22"/>
                <w:szCs w:val="22"/>
                <w:lang w:val="fr-FR"/>
              </w:rPr>
            </w:pPr>
          </w:p>
          <w:p w:rsidRPr="007A634D" w:rsidR="00CC6AE6" w:rsidP="00AC2D22" w:rsidRDefault="005E20E4" w14:paraId="38F0F868" w14:textId="77777777">
            <w:pPr>
              <w:rPr>
                <w:rFonts w:ascii="Calibri Light" w:hAnsi="Calibri Light" w:cs="Calibri Light"/>
                <w:sz w:val="22"/>
                <w:szCs w:val="22"/>
                <w:lang w:val="fr-FR"/>
              </w:rPr>
            </w:pPr>
            <w:r w:rsidRPr="007A634D">
              <w:rPr>
                <w:rFonts w:ascii="Calibri Light" w:hAnsi="Calibri Light" w:cs="Calibri Light"/>
                <w:sz w:val="22"/>
                <w:szCs w:val="22"/>
                <w:lang w:val="fr-FR"/>
              </w:rPr>
              <w:t>Bloc</w:t>
            </w:r>
            <w:r w:rsidRPr="007A634D" w:rsidR="00CC6AE6">
              <w:rPr>
                <w:rFonts w:ascii="Calibri Light" w:hAnsi="Calibri Light" w:cs="Calibri Light"/>
                <w:sz w:val="22"/>
                <w:szCs w:val="22"/>
                <w:lang w:val="fr-FR"/>
              </w:rPr>
              <w:t xml:space="preserve"> d’études :</w:t>
            </w:r>
          </w:p>
          <w:p w:rsidRPr="007A634D" w:rsidR="00CC6AE6" w:rsidP="00AC2D22" w:rsidRDefault="00CC6AE6" w14:paraId="0F767C62" w14:textId="77777777">
            <w:pPr>
              <w:rPr>
                <w:rFonts w:ascii="Calibri Light" w:hAnsi="Calibri Light" w:cs="Calibri Light"/>
                <w:sz w:val="22"/>
                <w:szCs w:val="22"/>
                <w:lang w:val="fr-FR"/>
              </w:rPr>
            </w:pPr>
            <w:r w:rsidRPr="007A634D">
              <w:rPr>
                <w:rFonts w:ascii="Calibri Light" w:hAnsi="Calibri Light" w:cs="Calibri Light"/>
                <w:sz w:val="22"/>
                <w:szCs w:val="22"/>
                <w:lang w:val="fr-FR"/>
              </w:rPr>
              <w:t>Situation dans la formation :</w:t>
            </w:r>
          </w:p>
          <w:p w:rsidRPr="007A634D" w:rsidR="00CC6AE6" w:rsidP="00AC2D22" w:rsidRDefault="00F477BC" w14:paraId="4F8E83D5" w14:textId="77777777">
            <w:pPr>
              <w:rPr>
                <w:rFonts w:ascii="Calibri Light" w:hAnsi="Calibri Light" w:cs="Calibri Light"/>
                <w:sz w:val="22"/>
                <w:szCs w:val="22"/>
                <w:lang w:val="fr-FR"/>
              </w:rPr>
            </w:pPr>
            <w:r w:rsidRPr="007A634D">
              <w:rPr>
                <w:rFonts w:ascii="Arial" w:hAnsi="Arial" w:cs="Arial"/>
                <w:sz w:val="22"/>
                <w:szCs w:val="22"/>
                <w:lang w:val="fr-FR"/>
              </w:rPr>
              <w:t>■</w:t>
            </w:r>
            <w:r w:rsidRPr="007A634D" w:rsidR="00CC6AE6">
              <w:rPr>
                <w:rFonts w:ascii="Calibri Light" w:hAnsi="Calibri Light" w:cs="Calibri Light"/>
                <w:sz w:val="22"/>
                <w:szCs w:val="22"/>
                <w:lang w:val="fr-FR"/>
              </w:rPr>
              <w:t>1</w:t>
            </w:r>
            <w:r w:rsidRPr="007A634D" w:rsidR="00CC6AE6">
              <w:rPr>
                <w:rFonts w:ascii="Calibri Light" w:hAnsi="Calibri Light" w:cs="Calibri Light"/>
                <w:sz w:val="22"/>
                <w:szCs w:val="22"/>
                <w:vertAlign w:val="superscript"/>
                <w:lang w:val="fr-FR"/>
              </w:rPr>
              <w:t>er</w:t>
            </w:r>
            <w:r w:rsidRPr="007A634D" w:rsidR="00CC6AE6">
              <w:rPr>
                <w:rFonts w:ascii="Calibri Light" w:hAnsi="Calibri Light" w:cs="Calibri Light"/>
                <w:sz w:val="22"/>
                <w:szCs w:val="22"/>
                <w:lang w:val="fr-FR"/>
              </w:rPr>
              <w:t xml:space="preserve"> quadri</w:t>
            </w:r>
            <w:r w:rsidRPr="007A634D" w:rsidR="00885961">
              <w:rPr>
                <w:rFonts w:ascii="Calibri Light" w:hAnsi="Calibri Light" w:cs="Calibri Light"/>
                <w:sz w:val="22"/>
                <w:szCs w:val="22"/>
                <w:lang w:val="fr-FR"/>
              </w:rPr>
              <w:t>mestre</w:t>
            </w:r>
          </w:p>
          <w:p w:rsidRPr="007A634D" w:rsidR="00CC6AE6" w:rsidP="00AC2D22" w:rsidRDefault="00115FFC" w14:paraId="2964601E" w14:textId="77777777">
            <w:pPr>
              <w:rPr>
                <w:rFonts w:ascii="Calibri Light" w:hAnsi="Calibri Light" w:cs="Calibri Light"/>
                <w:sz w:val="22"/>
                <w:szCs w:val="22"/>
                <w:lang w:val="fr-FR"/>
              </w:rPr>
            </w:pPr>
            <w:r w:rsidRPr="007A634D">
              <w:rPr>
                <w:rFonts w:ascii="Arial" w:hAnsi="Arial" w:cs="Arial"/>
                <w:sz w:val="22"/>
                <w:szCs w:val="22"/>
                <w:lang w:val="fr-FR"/>
              </w:rPr>
              <w:t>■</w:t>
            </w:r>
            <w:r w:rsidRPr="007A634D" w:rsidR="00CC6AE6">
              <w:rPr>
                <w:rFonts w:ascii="Calibri Light" w:hAnsi="Calibri Light" w:cs="Calibri Light"/>
                <w:sz w:val="22"/>
                <w:szCs w:val="22"/>
                <w:lang w:val="fr-FR"/>
              </w:rPr>
              <w:t>2</w:t>
            </w:r>
            <w:r w:rsidRPr="007A634D" w:rsidR="00885961">
              <w:rPr>
                <w:rFonts w:ascii="Calibri Light" w:hAnsi="Calibri Light" w:cs="Calibri Light"/>
                <w:sz w:val="22"/>
                <w:szCs w:val="22"/>
                <w:vertAlign w:val="superscript"/>
                <w:lang w:val="fr-FR"/>
              </w:rPr>
              <w:t>ème</w:t>
            </w:r>
            <w:r w:rsidRPr="007A634D" w:rsidR="00CC6AE6">
              <w:rPr>
                <w:rFonts w:ascii="Calibri Light" w:hAnsi="Calibri Light" w:cs="Calibri Light"/>
                <w:sz w:val="22"/>
                <w:szCs w:val="22"/>
                <w:lang w:val="fr-FR"/>
              </w:rPr>
              <w:t xml:space="preserve"> quadri</w:t>
            </w:r>
            <w:r w:rsidRPr="007A634D" w:rsidR="00885961">
              <w:rPr>
                <w:rFonts w:ascii="Calibri Light" w:hAnsi="Calibri Light" w:cs="Calibri Light"/>
                <w:sz w:val="22"/>
                <w:szCs w:val="22"/>
                <w:lang w:val="fr-FR"/>
              </w:rPr>
              <w:t>mestre</w:t>
            </w:r>
          </w:p>
          <w:p w:rsidRPr="007A634D" w:rsidR="00E32DA2" w:rsidP="00E32DA2" w:rsidRDefault="00E32DA2" w14:paraId="69F821A9" w14:textId="77777777">
            <w:pPr>
              <w:rPr>
                <w:rFonts w:ascii="Calibri Light" w:hAnsi="Calibri Light" w:cs="Calibri Light"/>
                <w:sz w:val="22"/>
                <w:szCs w:val="22"/>
                <w:lang w:val="fr-FR"/>
              </w:rPr>
            </w:pPr>
            <w:r w:rsidRPr="007A634D">
              <w:rPr>
                <w:rFonts w:ascii="Calibri Light" w:hAnsi="Calibri Light" w:cs="Calibri Light"/>
                <w:sz w:val="22"/>
                <w:szCs w:val="22"/>
                <w:lang w:val="fr-FR"/>
              </w:rPr>
              <w:t>Niveau du cadre européen des certifications :</w:t>
            </w:r>
          </w:p>
          <w:p w:rsidRPr="007A634D" w:rsidR="00E32DA2" w:rsidP="00E32DA2" w:rsidRDefault="00E32DA2" w14:paraId="6F303A91" w14:textId="7476B3AF">
            <w:pPr>
              <w:rPr>
                <w:rFonts w:ascii="Calibri Light" w:hAnsi="Calibri Light" w:cs="Calibri Light"/>
                <w:sz w:val="22"/>
                <w:szCs w:val="22"/>
                <w:lang w:val="fr-FR"/>
              </w:rPr>
            </w:pPr>
            <w:r w:rsidRPr="007A634D">
              <w:rPr>
                <w:rFonts w:ascii="Calibri Light" w:hAnsi="Calibri Light" w:cs="Calibri Light"/>
                <w:noProof/>
                <w:lang w:val="fr-BE" w:eastAsia="fr-BE"/>
              </w:rPr>
              <mc:AlternateContent>
                <mc:Choice Requires="wps">
                  <w:drawing>
                    <wp:anchor distT="0" distB="0" distL="114300" distR="114300" simplePos="0" relativeHeight="251659264" behindDoc="0" locked="0" layoutInCell="1" allowOverlap="1" wp14:anchorId="2843B547" wp14:editId="488E2E26">
                      <wp:simplePos x="0" y="0"/>
                      <wp:positionH relativeFrom="column">
                        <wp:posOffset>443230</wp:posOffset>
                      </wp:positionH>
                      <wp:positionV relativeFrom="paragraph">
                        <wp:posOffset>48895</wp:posOffset>
                      </wp:positionV>
                      <wp:extent cx="655320" cy="220980"/>
                      <wp:effectExtent l="0" t="0" r="11430" b="2667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rsidRPr="002155D6" w:rsidR="00E32DA2" w:rsidP="00E32DA2" w:rsidRDefault="00E32DA2" w14:paraId="3714DD12" w14:textId="77777777">
                                  <w:pPr>
                                    <w:jc w:val="center"/>
                                    <w:rPr>
                                      <w:rFonts w:asciiTheme="minorHAnsi" w:hAnsiTheme="minorHAnsi"/>
                                      <w:sz w:val="16"/>
                                      <w:szCs w:val="16"/>
                                    </w:rPr>
                                  </w:pPr>
                                  <w:r w:rsidRPr="002155D6">
                                    <w:rPr>
                                      <w:rFonts w:asciiTheme="minorHAnsi" w:hAnsiTheme="minorHAnsi"/>
                                      <w:sz w:val="16"/>
                                      <w:szCs w:val="16"/>
                                    </w:rPr>
                                    <w:t>Niveau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5" style="position:absolute;margin-left:34.9pt;margin-top:3.85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" w14:anchorId="2843B547">
                      <v:textbox>
                        <w:txbxContent>
                          <w:p w:rsidRPr="002155D6" w:rsidR="00E32DA2" w:rsidP="00E32DA2" w:rsidRDefault="00E32DA2" w14:paraId="3714DD12" w14:textId="77777777">
                            <w:pPr>
                              <w:jc w:val="center"/>
                              <w:rPr>
                                <w:rFonts w:asciiTheme="minorHAnsi" w:hAnsiTheme="minorHAnsi"/>
                                <w:sz w:val="16"/>
                                <w:szCs w:val="16"/>
                              </w:rPr>
                            </w:pPr>
                            <w:r w:rsidRPr="002155D6">
                              <w:rPr>
                                <w:rFonts w:asciiTheme="minorHAnsi" w:hAnsiTheme="minorHAnsi"/>
                                <w:sz w:val="16"/>
                                <w:szCs w:val="16"/>
                              </w:rPr>
                              <w:t>Niveau 6</w:t>
                            </w:r>
                          </w:p>
                        </w:txbxContent>
                      </v:textbox>
                    </v:shape>
                  </w:pict>
                </mc:Fallback>
              </mc:AlternateContent>
            </w:r>
          </w:p>
          <w:p w:rsidRPr="007A634D" w:rsidR="00CC6AE6" w:rsidP="004D4B33" w:rsidRDefault="00CC6AE6" w14:paraId="5AD7133D" w14:textId="77777777">
            <w:pPr>
              <w:rPr>
                <w:rFonts w:ascii="Calibri Light" w:hAnsi="Calibri Light" w:cs="Calibri Light"/>
                <w:sz w:val="22"/>
                <w:szCs w:val="22"/>
                <w:lang w:val="fr-FR"/>
              </w:rPr>
            </w:pPr>
          </w:p>
        </w:tc>
        <w:tc>
          <w:tcPr>
            <w:tcW w:w="5067" w:type="dxa"/>
            <w:gridSpan w:val="3"/>
            <w:tcMar/>
          </w:tcPr>
          <w:p w:rsidRPr="007A634D" w:rsidR="00CC6AE6" w:rsidP="00DF0E4F" w:rsidRDefault="00CC6AE6" w14:paraId="0809DF9C" w14:textId="77777777">
            <w:pPr>
              <w:rPr>
                <w:rFonts w:ascii="Calibri Light" w:hAnsi="Calibri Light" w:cs="Calibri Light"/>
                <w:sz w:val="22"/>
                <w:szCs w:val="22"/>
                <w:lang w:val="fr-FR"/>
              </w:rPr>
            </w:pPr>
            <w:r w:rsidRPr="007A634D">
              <w:rPr>
                <w:rFonts w:ascii="Calibri Light" w:hAnsi="Calibri Light" w:cs="Calibri Light"/>
                <w:sz w:val="22"/>
                <w:szCs w:val="22"/>
                <w:lang w:val="fr-FR"/>
              </w:rPr>
              <w:t>Un</w:t>
            </w:r>
            <w:r w:rsidRPr="007A634D" w:rsidR="00885961">
              <w:rPr>
                <w:rFonts w:ascii="Calibri Light" w:hAnsi="Calibri Light" w:cs="Calibri Light"/>
                <w:sz w:val="22"/>
                <w:szCs w:val="22"/>
                <w:lang w:val="fr-FR"/>
              </w:rPr>
              <w:t>ité(s) d’enseignement pré-requise(s):</w:t>
            </w:r>
            <w:r w:rsidRPr="007A634D" w:rsidR="00AC0744">
              <w:rPr>
                <w:rFonts w:ascii="Calibri Light" w:hAnsi="Calibri Light" w:cs="Calibri Light"/>
                <w:sz w:val="22"/>
                <w:szCs w:val="22"/>
                <w:lang w:val="fr-FR"/>
              </w:rPr>
              <w:t xml:space="preserve"> /</w:t>
            </w:r>
          </w:p>
          <w:p w:rsidRPr="007A634D" w:rsidR="00C32B9C" w:rsidP="00DF0E4F" w:rsidRDefault="00C32B9C" w14:paraId="7DD40BFB" w14:textId="77777777">
            <w:pPr>
              <w:rPr>
                <w:rFonts w:ascii="Calibri Light" w:hAnsi="Calibri Light" w:cs="Calibri Light"/>
                <w:sz w:val="22"/>
                <w:szCs w:val="22"/>
                <w:lang w:val="fr-FR"/>
              </w:rPr>
            </w:pPr>
          </w:p>
          <w:p w:rsidRPr="007A634D" w:rsidR="00CC6AE6" w:rsidP="00DF0E4F" w:rsidRDefault="00CC6AE6" w14:paraId="4ADC91BF" w14:textId="77777777">
            <w:pPr>
              <w:rPr>
                <w:rFonts w:ascii="Calibri Light" w:hAnsi="Calibri Light" w:cs="Calibri Light"/>
                <w:sz w:val="22"/>
                <w:szCs w:val="22"/>
                <w:lang w:val="fr-FR"/>
              </w:rPr>
            </w:pPr>
            <w:r w:rsidRPr="007A634D">
              <w:rPr>
                <w:rFonts w:ascii="Calibri Light" w:hAnsi="Calibri Light" w:cs="Calibri Light"/>
                <w:sz w:val="22"/>
                <w:szCs w:val="22"/>
                <w:lang w:val="fr-FR"/>
              </w:rPr>
              <w:t>Un</w:t>
            </w:r>
            <w:r w:rsidRPr="007A634D" w:rsidR="00885961">
              <w:rPr>
                <w:rFonts w:ascii="Calibri Light" w:hAnsi="Calibri Light" w:cs="Calibri Light"/>
                <w:sz w:val="22"/>
                <w:szCs w:val="22"/>
                <w:lang w:val="fr-FR"/>
              </w:rPr>
              <w:t xml:space="preserve">ité(s) d’enseignement </w:t>
            </w:r>
            <w:proofErr w:type="spellStart"/>
            <w:r w:rsidRPr="007A634D" w:rsidR="00885961">
              <w:rPr>
                <w:rFonts w:ascii="Calibri Light" w:hAnsi="Calibri Light" w:cs="Calibri Light"/>
                <w:sz w:val="22"/>
                <w:szCs w:val="22"/>
                <w:lang w:val="fr-FR"/>
              </w:rPr>
              <w:t>co-requise</w:t>
            </w:r>
            <w:proofErr w:type="spellEnd"/>
            <w:r w:rsidRPr="007A634D" w:rsidR="00885961">
              <w:rPr>
                <w:rFonts w:ascii="Calibri Light" w:hAnsi="Calibri Light" w:cs="Calibri Light"/>
                <w:sz w:val="22"/>
                <w:szCs w:val="22"/>
                <w:lang w:val="fr-FR"/>
              </w:rPr>
              <w:t xml:space="preserve">(s) : </w:t>
            </w:r>
            <w:r w:rsidRPr="007A634D" w:rsidR="00F82992">
              <w:rPr>
                <w:rFonts w:ascii="Calibri Light" w:hAnsi="Calibri Light" w:cs="Calibri Light"/>
                <w:sz w:val="22"/>
                <w:szCs w:val="22"/>
                <w:lang w:val="fr-FR"/>
              </w:rPr>
              <w:t>/</w:t>
            </w:r>
          </w:p>
          <w:p w:rsidRPr="007A634D" w:rsidR="00C32B9C" w:rsidP="00DF0E4F" w:rsidRDefault="00C32B9C" w14:paraId="0AD02614" w14:textId="77777777">
            <w:pPr>
              <w:rPr>
                <w:rFonts w:ascii="Calibri Light" w:hAnsi="Calibri Light" w:cs="Calibri Light"/>
                <w:sz w:val="22"/>
                <w:szCs w:val="22"/>
                <w:lang w:val="fr-FR"/>
              </w:rPr>
            </w:pPr>
          </w:p>
          <w:p w:rsidRPr="007A634D" w:rsidR="00CC6AE6" w:rsidP="00AC2D22" w:rsidRDefault="00885961" w14:paraId="6E519100" w14:textId="43A08248">
            <w:pPr>
              <w:rPr>
                <w:rFonts w:ascii="Calibri Light" w:hAnsi="Calibri Light" w:cs="Calibri Light"/>
                <w:b/>
                <w:bCs/>
                <w:sz w:val="22"/>
                <w:szCs w:val="22"/>
                <w:lang w:val="fr-FR"/>
              </w:rPr>
            </w:pPr>
            <w:r w:rsidRPr="007A634D">
              <w:rPr>
                <w:rFonts w:ascii="Calibri Light" w:hAnsi="Calibri Light" w:cs="Calibri Light"/>
                <w:sz w:val="22"/>
                <w:szCs w:val="22"/>
                <w:lang w:val="fr-FR"/>
              </w:rPr>
              <w:t>Volume horaire :</w:t>
            </w:r>
            <w:r w:rsidRPr="007A634D" w:rsidR="00830475">
              <w:rPr>
                <w:rFonts w:ascii="Calibri Light" w:hAnsi="Calibri Light" w:cs="Calibri Light"/>
                <w:sz w:val="22"/>
                <w:szCs w:val="22"/>
                <w:lang w:val="fr-FR"/>
              </w:rPr>
              <w:t xml:space="preserve"> </w:t>
            </w:r>
            <w:r w:rsidRPr="007A634D" w:rsidR="00A82CCA">
              <w:rPr>
                <w:rFonts w:ascii="Calibri Light" w:hAnsi="Calibri Light" w:cs="Calibri Light"/>
                <w:b/>
                <w:bCs/>
                <w:sz w:val="22"/>
                <w:szCs w:val="22"/>
                <w:lang w:val="fr-FR"/>
              </w:rPr>
              <w:t>70</w:t>
            </w:r>
            <w:r w:rsidRPr="007A634D" w:rsidR="00B06609">
              <w:rPr>
                <w:rFonts w:ascii="Calibri Light" w:hAnsi="Calibri Light" w:cs="Calibri Light"/>
                <w:b/>
                <w:bCs/>
                <w:sz w:val="22"/>
                <w:szCs w:val="22"/>
                <w:lang w:val="fr-FR"/>
              </w:rPr>
              <w:t>h</w:t>
            </w:r>
          </w:p>
          <w:p w:rsidRPr="007A634D" w:rsidR="00CC6AE6" w:rsidP="00AC2D22" w:rsidRDefault="00780544" w14:paraId="4A348EA2" w14:textId="09606F51">
            <w:pPr>
              <w:rPr>
                <w:rFonts w:ascii="Calibri Light" w:hAnsi="Calibri Light" w:cs="Calibri Light"/>
                <w:sz w:val="22"/>
                <w:szCs w:val="22"/>
                <w:lang w:val="fr-FR"/>
              </w:rPr>
            </w:pPr>
            <w:r w:rsidRPr="007A634D">
              <w:rPr>
                <w:rFonts w:ascii="Calibri Light" w:hAnsi="Calibri Light" w:cs="Calibri Light"/>
                <w:sz w:val="22"/>
                <w:szCs w:val="22"/>
                <w:lang w:val="fr-FR"/>
              </w:rPr>
              <w:t xml:space="preserve">Nombre de crédits </w:t>
            </w:r>
            <w:r w:rsidRPr="007A634D" w:rsidR="003F797A">
              <w:rPr>
                <w:rFonts w:ascii="Calibri Light" w:hAnsi="Calibri Light" w:cs="Calibri Light"/>
                <w:sz w:val="22"/>
                <w:szCs w:val="22"/>
                <w:lang w:val="fr-FR"/>
              </w:rPr>
              <w:t>ECTS :</w:t>
            </w:r>
            <w:r w:rsidRPr="007A634D" w:rsidR="00C44819">
              <w:rPr>
                <w:rFonts w:ascii="Calibri Light" w:hAnsi="Calibri Light" w:cs="Calibri Light"/>
                <w:sz w:val="22"/>
                <w:szCs w:val="22"/>
                <w:lang w:val="fr-FR"/>
              </w:rPr>
              <w:t xml:space="preserve"> </w:t>
            </w:r>
            <w:r w:rsidRPr="007A634D" w:rsidR="00A82CCA">
              <w:rPr>
                <w:rFonts w:ascii="Calibri Light" w:hAnsi="Calibri Light" w:cs="Calibri Light"/>
                <w:sz w:val="22"/>
                <w:szCs w:val="22"/>
                <w:lang w:val="fr-FR"/>
              </w:rPr>
              <w:t>4</w:t>
            </w:r>
          </w:p>
          <w:p w:rsidRPr="007A634D" w:rsidR="00CC6AE6" w:rsidP="00AC2D22" w:rsidRDefault="00CC6AE6" w14:paraId="5D50AA67" w14:textId="77777777">
            <w:pPr>
              <w:rPr>
                <w:rFonts w:ascii="Calibri Light" w:hAnsi="Calibri Light" w:cs="Calibri Light"/>
                <w:sz w:val="22"/>
                <w:szCs w:val="22"/>
                <w:lang w:val="fr-FR"/>
              </w:rPr>
            </w:pPr>
            <w:r w:rsidRPr="007A634D">
              <w:rPr>
                <w:rFonts w:ascii="Calibri Light" w:hAnsi="Calibri Light" w:cs="Calibri Light"/>
                <w:sz w:val="22"/>
                <w:szCs w:val="22"/>
                <w:lang w:val="fr-FR"/>
              </w:rPr>
              <w:t>Obligatoire ou optionnel</w:t>
            </w:r>
            <w:r w:rsidRPr="007A634D" w:rsidR="00885961">
              <w:rPr>
                <w:rFonts w:ascii="Calibri Light" w:hAnsi="Calibri Light" w:cs="Calibri Light"/>
                <w:sz w:val="22"/>
                <w:szCs w:val="22"/>
                <w:lang w:val="fr-FR"/>
              </w:rPr>
              <w:t>le</w:t>
            </w:r>
            <w:r w:rsidRPr="007A634D">
              <w:rPr>
                <w:rFonts w:ascii="Calibri Light" w:hAnsi="Calibri Light" w:cs="Calibri Light"/>
                <w:sz w:val="22"/>
                <w:szCs w:val="22"/>
                <w:lang w:val="fr-FR"/>
              </w:rPr>
              <w:t> :</w:t>
            </w:r>
            <w:r w:rsidRPr="007A634D" w:rsidR="00AC0744">
              <w:rPr>
                <w:rFonts w:ascii="Calibri Light" w:hAnsi="Calibri Light" w:cs="Calibri Light"/>
                <w:sz w:val="22"/>
                <w:szCs w:val="22"/>
                <w:lang w:val="fr-FR"/>
              </w:rPr>
              <w:t xml:space="preserve"> Obligatoire</w:t>
            </w:r>
          </w:p>
          <w:p w:rsidRPr="007A634D" w:rsidR="00CC6AE6" w:rsidP="00AC2D22" w:rsidRDefault="00CC6AE6" w14:paraId="7AA60B2E" w14:textId="77777777">
            <w:pPr>
              <w:rPr>
                <w:rFonts w:ascii="Calibri Light" w:hAnsi="Calibri Light" w:cs="Calibri Light"/>
                <w:sz w:val="22"/>
                <w:szCs w:val="22"/>
                <w:lang w:val="fr-FR"/>
              </w:rPr>
            </w:pPr>
            <w:r w:rsidRPr="007A634D">
              <w:rPr>
                <w:rFonts w:ascii="Calibri Light" w:hAnsi="Calibri Light" w:cs="Calibri Light"/>
                <w:sz w:val="22"/>
                <w:szCs w:val="22"/>
                <w:lang w:val="fr-FR"/>
              </w:rPr>
              <w:t>Langue d’enseignement :</w:t>
            </w:r>
            <w:r w:rsidRPr="007A634D" w:rsidR="00AC0744">
              <w:rPr>
                <w:rFonts w:ascii="Calibri Light" w:hAnsi="Calibri Light" w:cs="Calibri Light"/>
                <w:sz w:val="22"/>
                <w:szCs w:val="22"/>
                <w:lang w:val="fr-FR"/>
              </w:rPr>
              <w:t xml:space="preserve"> Français</w:t>
            </w:r>
          </w:p>
          <w:p w:rsidRPr="007A634D" w:rsidR="00CC6AE6" w:rsidP="00AC2D22" w:rsidRDefault="00CC6AE6" w14:paraId="4F07D4C7" w14:textId="77777777">
            <w:pPr>
              <w:rPr>
                <w:rFonts w:ascii="Calibri Light" w:hAnsi="Calibri Light" w:cs="Calibri Light"/>
                <w:sz w:val="22"/>
                <w:szCs w:val="22"/>
                <w:lang w:val="fr-FR"/>
              </w:rPr>
            </w:pPr>
            <w:r w:rsidRPr="007A634D">
              <w:rPr>
                <w:rFonts w:ascii="Calibri Light" w:hAnsi="Calibri Light" w:cs="Calibri Light"/>
                <w:sz w:val="22"/>
                <w:szCs w:val="22"/>
                <w:lang w:val="fr-FR"/>
              </w:rPr>
              <w:t>Langue d’évaluation :</w:t>
            </w:r>
            <w:r w:rsidRPr="007A634D" w:rsidR="00AC0744">
              <w:rPr>
                <w:rFonts w:ascii="Calibri Light" w:hAnsi="Calibri Light" w:cs="Calibri Light"/>
                <w:sz w:val="22"/>
                <w:szCs w:val="22"/>
                <w:lang w:val="fr-FR"/>
              </w:rPr>
              <w:t xml:space="preserve"> Français</w:t>
            </w:r>
          </w:p>
        </w:tc>
      </w:tr>
      <w:tr w:rsidRPr="007A634D" w:rsidR="005E20E4" w:rsidTr="61C823F1" w14:paraId="19222C4A" w14:textId="77777777">
        <w:trPr>
          <w:jc w:val="center"/>
        </w:trPr>
        <w:tc>
          <w:tcPr>
            <w:tcW w:w="3681" w:type="dxa"/>
            <w:gridSpan w:val="2"/>
            <w:tcBorders>
              <w:bottom w:val="single" w:color="auto" w:sz="4" w:space="0"/>
            </w:tcBorders>
            <w:tcMar/>
          </w:tcPr>
          <w:p w:rsidRPr="007A634D" w:rsidR="005E20E4" w:rsidP="0061581D" w:rsidRDefault="005E20E4" w14:paraId="5053938E" w14:textId="77777777">
            <w:pPr>
              <w:rPr>
                <w:rFonts w:ascii="Calibri Light" w:hAnsi="Calibri Light" w:cs="Calibri Light"/>
                <w:sz w:val="22"/>
                <w:szCs w:val="22"/>
                <w:lang w:val="fr-FR"/>
              </w:rPr>
            </w:pPr>
            <w:r w:rsidRPr="007A634D">
              <w:rPr>
                <w:rFonts w:ascii="Calibri Light" w:hAnsi="Calibri Light" w:cs="Calibri Light"/>
                <w:sz w:val="22"/>
                <w:szCs w:val="22"/>
                <w:lang w:val="fr-FR"/>
              </w:rPr>
              <w:t>Responsable(s) de l’UE :</w:t>
            </w:r>
          </w:p>
          <w:p w:rsidRPr="007A634D" w:rsidR="00ED5872" w:rsidP="0061581D" w:rsidRDefault="00254CF2" w14:paraId="3150A01B" w14:textId="220C72B5">
            <w:pPr>
              <w:rPr>
                <w:rFonts w:ascii="Calibri Light" w:hAnsi="Calibri Light" w:cs="Calibri Light"/>
                <w:i/>
                <w:sz w:val="22"/>
                <w:szCs w:val="22"/>
                <w:lang w:val="fr-FR"/>
              </w:rPr>
            </w:pPr>
            <w:r w:rsidRPr="007A634D">
              <w:rPr>
                <w:rFonts w:ascii="Calibri Light" w:hAnsi="Calibri Light" w:cs="Calibri Light"/>
                <w:i/>
                <w:sz w:val="22"/>
                <w:szCs w:val="22"/>
                <w:lang w:val="fr-FR"/>
              </w:rPr>
              <w:t xml:space="preserve">Mme </w:t>
            </w:r>
            <w:r w:rsidRPr="007A634D" w:rsidR="00512B0A">
              <w:rPr>
                <w:rFonts w:ascii="Calibri Light" w:hAnsi="Calibri Light" w:cs="Calibri Light"/>
                <w:i/>
                <w:sz w:val="22"/>
                <w:szCs w:val="22"/>
                <w:lang w:val="fr-FR"/>
              </w:rPr>
              <w:t>Coûteaux</w:t>
            </w:r>
          </w:p>
          <w:p w:rsidRPr="007A634D" w:rsidR="00780544" w:rsidP="0061581D" w:rsidRDefault="00780544" w14:paraId="7D1AE666" w14:textId="77777777">
            <w:pPr>
              <w:rPr>
                <w:rFonts w:ascii="Calibri Light" w:hAnsi="Calibri Light" w:cs="Calibri Light"/>
                <w:sz w:val="22"/>
                <w:szCs w:val="22"/>
                <w:lang w:val="fr-FR"/>
              </w:rPr>
            </w:pPr>
          </w:p>
        </w:tc>
        <w:tc>
          <w:tcPr>
            <w:tcW w:w="5067" w:type="dxa"/>
            <w:gridSpan w:val="3"/>
            <w:tcBorders>
              <w:bottom w:val="single" w:color="auto" w:sz="4" w:space="0"/>
            </w:tcBorders>
            <w:tcMar/>
          </w:tcPr>
          <w:p w:rsidRPr="007A634D" w:rsidR="00115FFC" w:rsidP="00AC2D22" w:rsidRDefault="005E20E4" w14:paraId="575F0DE1" w14:textId="4BD8DE4B">
            <w:pPr>
              <w:rPr>
                <w:rFonts w:ascii="Calibri Light" w:hAnsi="Calibri Light" w:cs="Calibri Light"/>
                <w:sz w:val="22"/>
                <w:szCs w:val="22"/>
                <w:lang w:val="fr-FR"/>
              </w:rPr>
            </w:pPr>
            <w:r w:rsidRPr="007A634D">
              <w:rPr>
                <w:rFonts w:ascii="Calibri Light" w:hAnsi="Calibri Light" w:cs="Calibri Light"/>
                <w:sz w:val="22"/>
                <w:szCs w:val="22"/>
                <w:lang w:val="fr-FR"/>
              </w:rPr>
              <w:t>Titulaire(s) des Activités d’Apprentissage :</w:t>
            </w:r>
          </w:p>
          <w:p w:rsidRPr="007A634D" w:rsidR="00AA1D2E" w:rsidP="00B06609" w:rsidRDefault="006A16BD" w14:paraId="24587A8B" w14:textId="76AE74D4">
            <w:pPr>
              <w:rPr>
                <w:rFonts w:ascii="Calibri Light" w:hAnsi="Calibri Light" w:cs="Calibri Light"/>
                <w:i/>
                <w:sz w:val="22"/>
                <w:szCs w:val="22"/>
                <w:lang w:val="fr-FR"/>
              </w:rPr>
            </w:pPr>
            <w:r w:rsidRPr="007A634D">
              <w:rPr>
                <w:rFonts w:ascii="Calibri Light" w:hAnsi="Calibri Light" w:cs="Calibri Light"/>
                <w:i/>
                <w:sz w:val="22"/>
                <w:szCs w:val="22"/>
                <w:lang w:val="fr-FR"/>
              </w:rPr>
              <w:t xml:space="preserve">Mme Hamdani </w:t>
            </w:r>
          </w:p>
          <w:p w:rsidRPr="007A634D" w:rsidR="006A16BD" w:rsidP="00B06609" w:rsidRDefault="006A16BD" w14:paraId="1DC4EFF7" w14:textId="7EF13466">
            <w:pPr>
              <w:rPr>
                <w:rFonts w:ascii="Calibri Light" w:hAnsi="Calibri Light" w:cs="Calibri Light"/>
                <w:i/>
                <w:sz w:val="22"/>
                <w:szCs w:val="22"/>
                <w:lang w:val="fr-FR"/>
              </w:rPr>
            </w:pPr>
            <w:r w:rsidRPr="007A634D">
              <w:rPr>
                <w:rFonts w:ascii="Calibri Light" w:hAnsi="Calibri Light" w:cs="Calibri Light"/>
                <w:i/>
                <w:sz w:val="22"/>
                <w:szCs w:val="22"/>
                <w:lang w:val="fr-FR"/>
              </w:rPr>
              <w:t xml:space="preserve">Mr Berlemont </w:t>
            </w:r>
          </w:p>
          <w:p w:rsidRPr="007A634D" w:rsidR="00830475" w:rsidP="00654D55" w:rsidRDefault="006A16BD" w14:paraId="19136BFB" w14:textId="42A60AB4">
            <w:pPr>
              <w:rPr>
                <w:rFonts w:ascii="Calibri Light" w:hAnsi="Calibri Light" w:cs="Calibri Light"/>
                <w:i/>
                <w:sz w:val="22"/>
                <w:szCs w:val="22"/>
                <w:lang w:val="fr-FR"/>
              </w:rPr>
            </w:pPr>
            <w:r w:rsidRPr="007A634D">
              <w:rPr>
                <w:rFonts w:ascii="Calibri Light" w:hAnsi="Calibri Light" w:cs="Calibri Light"/>
                <w:i/>
                <w:sz w:val="22"/>
                <w:szCs w:val="22"/>
                <w:lang w:val="fr-FR"/>
              </w:rPr>
              <w:t xml:space="preserve">Mmes Van Reterghem et </w:t>
            </w:r>
            <w:proofErr w:type="spellStart"/>
            <w:r w:rsidRPr="007A634D">
              <w:rPr>
                <w:rFonts w:ascii="Calibri Light" w:hAnsi="Calibri Light" w:cs="Calibri Light"/>
                <w:i/>
                <w:sz w:val="22"/>
                <w:szCs w:val="22"/>
                <w:lang w:val="fr-FR"/>
              </w:rPr>
              <w:t>Coûteaux</w:t>
            </w:r>
            <w:proofErr w:type="spellEnd"/>
            <w:r w:rsidRPr="007A634D">
              <w:rPr>
                <w:rFonts w:ascii="Calibri Light" w:hAnsi="Calibri Light" w:cs="Calibri Light"/>
                <w:i/>
                <w:sz w:val="22"/>
                <w:szCs w:val="22"/>
                <w:lang w:val="fr-FR"/>
              </w:rPr>
              <w:t xml:space="preserve"> </w:t>
            </w:r>
          </w:p>
        </w:tc>
      </w:tr>
      <w:tr w:rsidRPr="007A634D" w:rsidR="005E20E4" w:rsidTr="61C823F1" w14:paraId="28F518C7" w14:textId="77777777">
        <w:trPr>
          <w:trHeight w:val="415"/>
          <w:jc w:val="center"/>
        </w:trPr>
        <w:tc>
          <w:tcPr>
            <w:tcW w:w="8748" w:type="dxa"/>
            <w:gridSpan w:val="5"/>
            <w:shd w:val="clear" w:color="auto" w:fill="CCC0D9" w:themeFill="accent4" w:themeFillTint="66"/>
            <w:tcMar/>
          </w:tcPr>
          <w:p w:rsidRPr="007A634D" w:rsidR="005E20E4" w:rsidP="004C5E0C" w:rsidRDefault="005E20E4" w14:paraId="4F09DDE3" w14:textId="4AE62486">
            <w:pPr>
              <w:jc w:val="center"/>
              <w:rPr>
                <w:rFonts w:ascii="Calibri Light" w:hAnsi="Calibri Light" w:cs="Calibri Light"/>
                <w:b/>
                <w:sz w:val="24"/>
                <w:szCs w:val="24"/>
                <w:lang w:val="fr-FR"/>
              </w:rPr>
            </w:pPr>
            <w:r w:rsidRPr="007A634D">
              <w:rPr>
                <w:rFonts w:ascii="Calibri Light" w:hAnsi="Calibri Light" w:cs="Calibri Light"/>
                <w:b/>
                <w:sz w:val="24"/>
                <w:szCs w:val="24"/>
                <w:lang w:val="fr-FR"/>
              </w:rPr>
              <w:t>CONTRIBUTION AU PROFIL D’ENSEIGNEMENT :</w:t>
            </w:r>
          </w:p>
          <w:p w:rsidRPr="007A634D" w:rsidR="005E20E4" w:rsidP="00C15056" w:rsidRDefault="005E20E4" w14:paraId="4892207C" w14:textId="77777777">
            <w:pPr>
              <w:jc w:val="center"/>
              <w:rPr>
                <w:rFonts w:ascii="Calibri Light" w:hAnsi="Calibri Light" w:cs="Calibri Light"/>
                <w:lang w:val="fr-FR"/>
              </w:rPr>
            </w:pPr>
            <w:r w:rsidRPr="007A634D">
              <w:rPr>
                <w:rFonts w:ascii="Calibri Light" w:hAnsi="Calibri Light" w:cs="Calibri Light"/>
                <w:lang w:val="fr-FR"/>
              </w:rPr>
              <w:t>En regard de l’ensemble du programme de formation, l’UE contribue au développement des compétences et capacités suivantes :</w:t>
            </w:r>
          </w:p>
        </w:tc>
      </w:tr>
      <w:tr w:rsidRPr="007A634D" w:rsidR="005E20E4" w:rsidTr="61C823F1" w14:paraId="5E7C00CD" w14:textId="77777777">
        <w:trPr>
          <w:jc w:val="center"/>
        </w:trPr>
        <w:tc>
          <w:tcPr>
            <w:tcW w:w="8748" w:type="dxa"/>
            <w:gridSpan w:val="5"/>
            <w:tcMar/>
          </w:tcPr>
          <w:p w:rsidRPr="007A634D" w:rsidR="00057021" w:rsidP="00057021" w:rsidRDefault="00057021" w14:paraId="7782C198" w14:textId="77777777">
            <w:pPr>
              <w:rPr>
                <w:rFonts w:ascii="Calibri Light" w:hAnsi="Calibri Light" w:cs="Calibri Light"/>
                <w:sz w:val="22"/>
                <w:szCs w:val="22"/>
                <w:lang w:val="fr-FR"/>
              </w:rPr>
            </w:pPr>
            <w:r w:rsidRPr="007A634D">
              <w:rPr>
                <w:rFonts w:ascii="Calibri Light" w:hAnsi="Calibri Light" w:cs="Calibri Light"/>
                <w:b/>
                <w:sz w:val="22"/>
                <w:szCs w:val="22"/>
                <w:u w:val="single"/>
                <w:lang w:val="fr-FR"/>
              </w:rPr>
              <w:t>Compétences</w:t>
            </w:r>
            <w:r w:rsidRPr="007A634D">
              <w:rPr>
                <w:rFonts w:ascii="Calibri Light" w:hAnsi="Calibri Light" w:cs="Calibri Light"/>
                <w:sz w:val="22"/>
                <w:szCs w:val="22"/>
                <w:lang w:val="fr-FR"/>
              </w:rPr>
              <w:t xml:space="preserve"> : </w:t>
            </w:r>
          </w:p>
          <w:p w:rsidRPr="007A634D" w:rsidR="006A16BD" w:rsidP="006A16BD" w:rsidRDefault="006A16BD" w14:paraId="6B33B3CA"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 xml:space="preserve">Compétence 1 : </w:t>
            </w:r>
            <w:r w:rsidRPr="007A634D">
              <w:rPr>
                <w:rFonts w:ascii="Calibri Light" w:hAnsi="Calibri Light" w:eastAsia="Calibri" w:cs="Calibri Light"/>
                <w:lang w:val="fr-BE" w:eastAsia="fr-BE"/>
              </w:rPr>
              <w:t>S’impliquer dans sa formation et dans la construction de son identité professionnelle</w:t>
            </w:r>
          </w:p>
          <w:p w:rsidRPr="007A634D" w:rsidR="006A16BD" w:rsidP="006A16BD" w:rsidRDefault="006A16BD" w14:paraId="39853881"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 xml:space="preserve">Compétence 2 : </w:t>
            </w:r>
            <w:r w:rsidRPr="007A634D">
              <w:rPr>
                <w:rFonts w:ascii="Calibri Light" w:hAnsi="Calibri Light" w:eastAsia="Calibri" w:cs="Calibri Light"/>
                <w:lang w:val="fr-BE" w:eastAsia="fr-BE"/>
              </w:rPr>
              <w:t>Prendre en compte les dimensions déontologiques, éthiques, légales et réglementaires</w:t>
            </w:r>
          </w:p>
          <w:p w:rsidRPr="007A634D" w:rsidR="006A16BD" w:rsidP="006A16BD" w:rsidRDefault="006A16BD" w14:paraId="46D58AE6"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 xml:space="preserve">Compétence 3 : </w:t>
            </w:r>
            <w:r w:rsidRPr="007A634D">
              <w:rPr>
                <w:rFonts w:ascii="Calibri Light" w:hAnsi="Calibri Light" w:eastAsia="Calibri" w:cs="Calibri Light"/>
                <w:lang w:val="fr-BE" w:eastAsia="fr-BE"/>
              </w:rPr>
              <w:t>Gérer (ou participer à la gestion) les ressources humaines, matérielles et administratives</w:t>
            </w:r>
          </w:p>
          <w:p w:rsidRPr="007A634D" w:rsidR="0017622D" w:rsidP="00254CF2" w:rsidRDefault="006A16BD" w14:paraId="552DF0CE" w14:textId="3BA15E14">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 xml:space="preserve">Compétence 5 : </w:t>
            </w:r>
            <w:r w:rsidRPr="007A634D">
              <w:rPr>
                <w:rFonts w:ascii="Calibri Light" w:hAnsi="Calibri Light" w:cs="Calibri Light"/>
                <w:lang w:val="fr-BE"/>
              </w:rPr>
              <w:t>Communiquer de manière professionnelle</w:t>
            </w:r>
          </w:p>
        </w:tc>
      </w:tr>
      <w:tr w:rsidRPr="007A634D" w:rsidR="00057021" w:rsidTr="61C823F1" w14:paraId="4D44B25C" w14:textId="77777777">
        <w:trPr>
          <w:jc w:val="center"/>
        </w:trPr>
        <w:tc>
          <w:tcPr>
            <w:tcW w:w="8748" w:type="dxa"/>
            <w:gridSpan w:val="5"/>
            <w:tcBorders>
              <w:bottom w:val="single" w:color="auto" w:sz="4" w:space="0"/>
            </w:tcBorders>
            <w:tcMar/>
          </w:tcPr>
          <w:p w:rsidRPr="007A634D" w:rsidR="00057021" w:rsidP="00B03EB8" w:rsidRDefault="00057021" w14:paraId="001A5943" w14:textId="77777777">
            <w:pPr>
              <w:rPr>
                <w:rFonts w:ascii="Calibri Light" w:hAnsi="Calibri Light" w:cs="Calibri Light"/>
                <w:b/>
                <w:sz w:val="22"/>
                <w:szCs w:val="22"/>
                <w:u w:val="single"/>
                <w:lang w:val="fr-FR"/>
              </w:rPr>
            </w:pPr>
            <w:r w:rsidRPr="007A634D">
              <w:rPr>
                <w:rFonts w:ascii="Calibri Light" w:hAnsi="Calibri Light" w:cs="Calibri Light"/>
                <w:b/>
                <w:sz w:val="22"/>
                <w:szCs w:val="22"/>
                <w:u w:val="single"/>
                <w:lang w:val="fr-FR"/>
              </w:rPr>
              <w:t>Capacités :</w:t>
            </w:r>
          </w:p>
          <w:p w:rsidRPr="007A634D" w:rsidR="006A16BD" w:rsidP="006A16BD" w:rsidRDefault="006A16BD" w14:paraId="38BF03C1" w14:textId="46A1DEA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 xml:space="preserve">1.1. Construire son projet d’apprentissage dans une perspective de croissance professionnelle </w:t>
            </w:r>
          </w:p>
          <w:p w:rsidRPr="007A634D" w:rsidR="006A16BD" w:rsidP="006A16BD" w:rsidRDefault="006A16BD" w14:paraId="12FFD7DC"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1.2. Evaluer ses savoirs et ses pratiques</w:t>
            </w:r>
          </w:p>
          <w:p w:rsidRPr="007A634D" w:rsidR="006A16BD" w:rsidP="006A16BD" w:rsidRDefault="006A16BD" w14:paraId="7C08D71A"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1.3. Actualiser ses connaissances et ses pratiques</w:t>
            </w:r>
          </w:p>
          <w:p w:rsidRPr="007A634D" w:rsidR="006A16BD" w:rsidP="006A16BD" w:rsidRDefault="006A16BD" w14:paraId="2F763705"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 xml:space="preserve">1.4. Utiliser les données fiables de la recherche actuelle       </w:t>
            </w:r>
          </w:p>
          <w:p w:rsidRPr="007A634D" w:rsidR="006A16BD" w:rsidP="00254CF2" w:rsidRDefault="006A16BD" w14:paraId="6188D050" w14:textId="0700C1C7">
            <w:pPr>
              <w:spacing w:line="276" w:lineRule="auto"/>
              <w:rPr>
                <w:rFonts w:ascii="Calibri Light" w:hAnsi="Calibri Light" w:cs="Calibri Light"/>
                <w:sz w:val="22"/>
                <w:szCs w:val="22"/>
                <w:lang w:val="fr-FR"/>
              </w:rPr>
            </w:pPr>
            <w:proofErr w:type="gramStart"/>
            <w:r w:rsidRPr="007A634D">
              <w:rPr>
                <w:rFonts w:ascii="Calibri Light" w:hAnsi="Calibri Light" w:cs="Calibri Light"/>
                <w:sz w:val="22"/>
                <w:szCs w:val="22"/>
                <w:lang w:val="fr-FR"/>
              </w:rPr>
              <w:lastRenderedPageBreak/>
              <w:t>1.5  Innover</w:t>
            </w:r>
            <w:proofErr w:type="gramEnd"/>
            <w:r w:rsidRPr="007A634D">
              <w:rPr>
                <w:rFonts w:ascii="Calibri Light" w:hAnsi="Calibri Light" w:cs="Calibri Light"/>
                <w:sz w:val="22"/>
                <w:szCs w:val="22"/>
                <w:lang w:val="fr-FR"/>
              </w:rPr>
              <w:t xml:space="preserve"> et faire évoluer les pratiques</w:t>
            </w:r>
          </w:p>
          <w:p w:rsidRPr="007A634D" w:rsidR="00254CF2" w:rsidP="00254CF2" w:rsidRDefault="00254CF2" w14:paraId="356C2D89" w14:textId="38A30879">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2.1. Respecter le cadre légal spécifique au domaine d’activité</w:t>
            </w:r>
          </w:p>
          <w:p w:rsidRPr="007A634D" w:rsidR="00254CF2" w:rsidP="00254CF2" w:rsidRDefault="00254CF2" w14:paraId="121BA58F"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2.2. Respecter les règles déontologiques propres à la profession</w:t>
            </w:r>
          </w:p>
          <w:p w:rsidRPr="007A634D" w:rsidR="00254CF2" w:rsidP="00254CF2" w:rsidRDefault="00254CF2" w14:paraId="49AB08AF"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2.3. Intégrer une démarche éthique dans le respect du projet de vie</w:t>
            </w:r>
          </w:p>
          <w:p w:rsidRPr="007A634D" w:rsidR="00254CF2" w:rsidP="00254CF2" w:rsidRDefault="00254CF2" w14:paraId="41790215"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3.1. Promouvoir la démarche qualité</w:t>
            </w:r>
          </w:p>
          <w:p w:rsidRPr="007A634D" w:rsidR="00254CF2" w:rsidP="00254CF2" w:rsidRDefault="00254CF2" w14:paraId="5A51B7AB"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3.2. Assurer la participation de tous les acteurs dans les prises de décisions relatives à la gestion quotidienne</w:t>
            </w:r>
          </w:p>
          <w:p w:rsidRPr="007A634D" w:rsidR="00254CF2" w:rsidP="00254CF2" w:rsidRDefault="00254CF2" w14:paraId="0C00055F"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3.3. Développer la collaboration interdisciplinaire</w:t>
            </w:r>
          </w:p>
          <w:p w:rsidRPr="007A634D" w:rsidR="00254CF2" w:rsidP="00254CF2" w:rsidRDefault="00254CF2" w14:paraId="77DAD6B7"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4.1. Recueillir les données spécifiques relatives à la situation</w:t>
            </w:r>
          </w:p>
          <w:p w:rsidRPr="007A634D" w:rsidR="00254CF2" w:rsidP="00254CF2" w:rsidRDefault="00254CF2" w14:paraId="216C1614"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4.2. Etablir un bilan à partir de l’analyse des données</w:t>
            </w:r>
          </w:p>
          <w:p w:rsidRPr="007A634D" w:rsidR="00254CF2" w:rsidP="00254CF2" w:rsidRDefault="00254CF2" w14:paraId="4A97D0CF" w14:textId="77777777">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4.3. Planifier en collaboration un programme d’interventions tenant compte des priorités d'action</w:t>
            </w:r>
          </w:p>
          <w:p w:rsidRPr="007A634D" w:rsidR="00057021" w:rsidP="00254CF2" w:rsidRDefault="00254CF2" w14:paraId="6DA425A2" w14:textId="3D328358">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4.4. Evaluation le processus et les résultats de l’intervention</w:t>
            </w:r>
          </w:p>
        </w:tc>
      </w:tr>
      <w:tr w:rsidRPr="007A634D" w:rsidR="00057021" w:rsidTr="61C823F1" w14:paraId="1838D60D" w14:textId="77777777">
        <w:trPr>
          <w:jc w:val="center"/>
        </w:trPr>
        <w:tc>
          <w:tcPr>
            <w:tcW w:w="8748" w:type="dxa"/>
            <w:gridSpan w:val="5"/>
            <w:shd w:val="clear" w:color="auto" w:fill="CCC0D9" w:themeFill="accent4" w:themeFillTint="66"/>
            <w:tcMar/>
          </w:tcPr>
          <w:p w:rsidRPr="007A634D" w:rsidR="00057021" w:rsidP="000E2C93" w:rsidRDefault="00057021" w14:paraId="5F7B4CA9" w14:textId="09EC6549">
            <w:pPr>
              <w:spacing w:line="360" w:lineRule="auto"/>
              <w:jc w:val="center"/>
              <w:rPr>
                <w:rFonts w:ascii="Calibri Light" w:hAnsi="Calibri Light" w:cs="Calibri Light"/>
                <w:b/>
                <w:caps/>
                <w:sz w:val="24"/>
                <w:lang w:val="fr-FR"/>
              </w:rPr>
            </w:pPr>
            <w:r w:rsidRPr="007A634D">
              <w:rPr>
                <w:rFonts w:ascii="Calibri Light" w:hAnsi="Calibri Light" w:cs="Calibri Light"/>
                <w:b/>
                <w:caps/>
                <w:sz w:val="24"/>
                <w:lang w:val="fr-FR"/>
              </w:rPr>
              <w:lastRenderedPageBreak/>
              <w:t>Acquis d’apprentissage SPECIFIQUES</w:t>
            </w:r>
          </w:p>
        </w:tc>
      </w:tr>
      <w:tr w:rsidRPr="007A634D" w:rsidR="00057021" w:rsidTr="61C823F1" w14:paraId="3C895FBA" w14:textId="77777777">
        <w:trPr>
          <w:trHeight w:val="1235"/>
          <w:jc w:val="center"/>
        </w:trPr>
        <w:tc>
          <w:tcPr>
            <w:tcW w:w="8748" w:type="dxa"/>
            <w:gridSpan w:val="5"/>
            <w:tcMar/>
          </w:tcPr>
          <w:p w:rsidRPr="007A634D" w:rsidR="0043513E" w:rsidP="0043513E" w:rsidRDefault="0043513E" w14:paraId="0905104D" w14:textId="77777777">
            <w:pPr>
              <w:spacing w:line="276" w:lineRule="auto"/>
              <w:rPr>
                <w:rFonts w:ascii="Calibri Light" w:hAnsi="Calibri Light" w:cs="Calibri Light"/>
                <w:b/>
                <w:sz w:val="22"/>
                <w:szCs w:val="22"/>
                <w:lang w:val="fr-FR"/>
              </w:rPr>
            </w:pPr>
            <w:r w:rsidRPr="007A634D">
              <w:rPr>
                <w:rFonts w:ascii="Calibri Light" w:hAnsi="Calibri Light" w:cs="Calibri Light"/>
                <w:b/>
                <w:sz w:val="22"/>
                <w:szCs w:val="22"/>
                <w:lang w:val="fr-FR"/>
              </w:rPr>
              <w:t>L’étudiant sera capable, pour l’activité d’apprentissage :</w:t>
            </w:r>
          </w:p>
          <w:p w:rsidRPr="007A634D" w:rsidR="006A16BD" w:rsidP="006A16BD" w:rsidRDefault="006A16BD" w14:paraId="360BAD1E" w14:textId="77777777">
            <w:pPr>
              <w:spacing w:line="276" w:lineRule="auto"/>
              <w:rPr>
                <w:rFonts w:ascii="Calibri Light" w:hAnsi="Calibri Light" w:cs="Calibri Light"/>
                <w:sz w:val="22"/>
                <w:szCs w:val="22"/>
                <w:u w:val="single"/>
                <w:lang w:val="fr-BE"/>
              </w:rPr>
            </w:pPr>
          </w:p>
          <w:p w:rsidRPr="007A634D" w:rsidR="006A16BD" w:rsidP="006A16BD" w:rsidRDefault="006A16BD" w14:paraId="4BAF2671" w14:textId="3DF35891">
            <w:pPr>
              <w:spacing w:line="276" w:lineRule="auto"/>
              <w:rPr>
                <w:rFonts w:ascii="Calibri Light" w:hAnsi="Calibri Light" w:cs="Calibri Light"/>
                <w:b/>
                <w:sz w:val="22"/>
                <w:szCs w:val="22"/>
                <w:lang w:val="fr-FR"/>
              </w:rPr>
            </w:pPr>
            <w:r w:rsidRPr="007A634D">
              <w:rPr>
                <w:rFonts w:ascii="Calibri Light" w:hAnsi="Calibri Light" w:cs="Calibri Light"/>
                <w:b/>
                <w:sz w:val="22"/>
                <w:szCs w:val="22"/>
                <w:lang w:val="fr-FR"/>
              </w:rPr>
              <w:t>Evaluation de la qualité et Politique de santé en matière de soins aux personnes âgées</w:t>
            </w:r>
          </w:p>
          <w:p w:rsidRPr="007A634D" w:rsidR="006A16BD" w:rsidP="006A16BD" w:rsidRDefault="006A16BD" w14:paraId="19629E29" w14:textId="0ABD3DBF">
            <w:pPr>
              <w:pStyle w:val="Paragraphedeliste"/>
              <w:numPr>
                <w:ilvl w:val="0"/>
                <w:numId w:val="29"/>
              </w:numPr>
              <w:spacing w:line="276" w:lineRule="auto"/>
              <w:rPr>
                <w:rFonts w:ascii="Calibri Light" w:hAnsi="Calibri Light" w:cs="Calibri Light"/>
                <w:bCs/>
                <w:sz w:val="22"/>
                <w:szCs w:val="22"/>
                <w:lang w:val="fr-BE" w:eastAsia="fr-BE"/>
              </w:rPr>
            </w:pPr>
            <w:r w:rsidRPr="007A634D">
              <w:rPr>
                <w:rFonts w:ascii="Calibri Light" w:hAnsi="Calibri Light" w:cs="Calibri Light"/>
                <w:bCs/>
                <w:sz w:val="22"/>
                <w:szCs w:val="22"/>
                <w:lang w:val="fr-BE"/>
              </w:rPr>
              <w:t>d</w:t>
            </w:r>
            <w:r w:rsidRPr="007A634D">
              <w:rPr>
                <w:rFonts w:ascii="Calibri Light" w:hAnsi="Calibri Light" w:cs="Calibri Light"/>
                <w:bCs/>
                <w:sz w:val="22"/>
                <w:szCs w:val="22"/>
                <w:lang w:val="fr-BE" w:eastAsia="fr-BE"/>
              </w:rPr>
              <w:t>e connaître les politiques de santé</w:t>
            </w:r>
          </w:p>
          <w:p w:rsidRPr="007A634D" w:rsidR="006A16BD" w:rsidP="006A16BD" w:rsidRDefault="006A16BD" w14:paraId="775A4DF4" w14:textId="18F68B9A">
            <w:pPr>
              <w:pStyle w:val="Paragraphedeliste"/>
              <w:numPr>
                <w:ilvl w:val="0"/>
                <w:numId w:val="29"/>
              </w:numPr>
              <w:spacing w:line="276" w:lineRule="auto"/>
              <w:rPr>
                <w:rFonts w:ascii="Calibri Light" w:hAnsi="Calibri Light" w:cs="Calibri Light"/>
                <w:bCs/>
                <w:sz w:val="22"/>
                <w:szCs w:val="22"/>
                <w:lang w:val="fr-BE" w:eastAsia="fr-BE"/>
              </w:rPr>
            </w:pPr>
            <w:r w:rsidRPr="007A634D">
              <w:rPr>
                <w:rFonts w:ascii="Calibri Light" w:hAnsi="Calibri Light" w:cs="Calibri Light"/>
                <w:bCs/>
                <w:sz w:val="22"/>
                <w:szCs w:val="22"/>
                <w:lang w:val="fr-BE" w:eastAsia="fr-BE"/>
              </w:rPr>
              <w:t xml:space="preserve">de maîtriser les concepts, outils et méthodes de la qualité </w:t>
            </w:r>
          </w:p>
          <w:p w:rsidRPr="007A634D" w:rsidR="006A16BD" w:rsidP="006A16BD" w:rsidRDefault="006A16BD" w14:paraId="5E6D7948" w14:textId="3F76049D">
            <w:pPr>
              <w:pStyle w:val="Paragraphedeliste"/>
              <w:numPr>
                <w:ilvl w:val="0"/>
                <w:numId w:val="29"/>
              </w:numPr>
              <w:spacing w:line="276" w:lineRule="auto"/>
              <w:rPr>
                <w:rFonts w:ascii="Calibri Light" w:hAnsi="Calibri Light" w:cs="Calibri Light"/>
                <w:bCs/>
                <w:sz w:val="22"/>
                <w:szCs w:val="22"/>
                <w:lang w:val="fr-BE" w:eastAsia="fr-BE"/>
              </w:rPr>
            </w:pPr>
            <w:r w:rsidRPr="007A634D">
              <w:rPr>
                <w:rFonts w:ascii="Calibri Light" w:hAnsi="Calibri Light" w:cs="Calibri Light"/>
                <w:bCs/>
                <w:sz w:val="22"/>
                <w:szCs w:val="22"/>
                <w:lang w:val="fr-BE" w:eastAsia="fr-BE"/>
              </w:rPr>
              <w:t>de démontrer une connaissance des principes régissant la démarche qualité</w:t>
            </w:r>
          </w:p>
          <w:p w:rsidRPr="007A634D" w:rsidR="006A16BD" w:rsidP="773BBD72" w:rsidRDefault="006A16BD" w14:paraId="56293BE3" w14:textId="41F8B676">
            <w:pPr>
              <w:pStyle w:val="Paragraphedeliste"/>
              <w:numPr>
                <w:ilvl w:val="0"/>
                <w:numId w:val="29"/>
              </w:numPr>
              <w:spacing w:line="276" w:lineRule="auto"/>
              <w:rPr>
                <w:rFonts w:ascii="Calibri Light" w:hAnsi="Calibri Light" w:cs="Calibri Light"/>
                <w:sz w:val="22"/>
                <w:szCs w:val="22"/>
                <w:lang w:val="fr-BE" w:eastAsia="fr-BE"/>
              </w:rPr>
            </w:pPr>
            <w:r w:rsidRPr="007A634D">
              <w:rPr>
                <w:rFonts w:ascii="Calibri Light" w:hAnsi="Calibri Light" w:cs="Calibri Light"/>
                <w:sz w:val="22"/>
                <w:szCs w:val="22"/>
                <w:lang w:val="fr-BE" w:eastAsia="fr-BE"/>
              </w:rPr>
              <w:t>de comprendre et expliquer les politiques belges et européennes en matière de soins aux personnes âgées</w:t>
            </w:r>
            <w:r w:rsidRPr="007A634D">
              <w:rPr>
                <w:rFonts w:ascii="Calibri Light" w:hAnsi="Calibri Light" w:cs="Calibri Light"/>
                <w:sz w:val="22"/>
                <w:szCs w:val="22"/>
                <w:lang w:val="fr-BE"/>
              </w:rPr>
              <w:br/>
            </w:r>
          </w:p>
          <w:p w:rsidRPr="007A634D" w:rsidR="006A16BD" w:rsidP="006A16BD" w:rsidRDefault="006A16BD" w14:paraId="1EDFAF38" w14:textId="69F6D918">
            <w:pPr>
              <w:spacing w:line="276" w:lineRule="auto"/>
              <w:rPr>
                <w:rFonts w:ascii="Calibri Light" w:hAnsi="Calibri Light" w:eastAsia="Calibri" w:cs="Calibri Light"/>
                <w:b/>
                <w:sz w:val="22"/>
                <w:szCs w:val="22"/>
                <w:lang w:val="fr-BE"/>
              </w:rPr>
            </w:pPr>
            <w:r w:rsidRPr="007A634D">
              <w:rPr>
                <w:rFonts w:ascii="Calibri Light" w:hAnsi="Calibri Light" w:eastAsia="Calibri" w:cs="Calibri Light"/>
                <w:b/>
                <w:sz w:val="22"/>
                <w:szCs w:val="22"/>
                <w:lang w:val="fr-BE"/>
              </w:rPr>
              <w:t>Gestion des ressources humaines et travail en équipe pluridisciplinaire</w:t>
            </w:r>
            <w:r w:rsidRPr="007A634D">
              <w:rPr>
                <w:rFonts w:ascii="Calibri Light" w:hAnsi="Calibri Light" w:cs="Calibri Light"/>
                <w:sz w:val="22"/>
                <w:szCs w:val="22"/>
                <w:lang w:val="fr-BE"/>
              </w:rPr>
              <w:tab/>
            </w:r>
          </w:p>
          <w:p w:rsidRPr="007A634D" w:rsidR="006A16BD" w:rsidP="006A16BD" w:rsidRDefault="006A16BD" w14:paraId="0651AF3E" w14:textId="3ABF7E3A">
            <w:pPr>
              <w:pStyle w:val="Paragraphedeliste"/>
              <w:numPr>
                <w:ilvl w:val="0"/>
                <w:numId w:val="29"/>
              </w:numPr>
              <w:spacing w:line="276" w:lineRule="auto"/>
              <w:rPr>
                <w:rFonts w:ascii="Calibri Light" w:hAnsi="Calibri Light" w:cs="Calibri Light"/>
                <w:bCs/>
                <w:sz w:val="22"/>
                <w:szCs w:val="22"/>
                <w:lang w:val="fr-BE" w:eastAsia="fr-BE"/>
              </w:rPr>
            </w:pPr>
            <w:r w:rsidRPr="007A634D">
              <w:rPr>
                <w:rFonts w:ascii="Calibri Light" w:hAnsi="Calibri Light" w:cs="Calibri Light"/>
                <w:bCs/>
                <w:sz w:val="22"/>
                <w:szCs w:val="22"/>
                <w:lang w:val="fr-BE" w:eastAsia="fr-BE"/>
              </w:rPr>
              <w:t xml:space="preserve">de comprendre le fonctionnement de son organisation : statuts, missions, orientations, organisation, etc… </w:t>
            </w:r>
          </w:p>
          <w:p w:rsidRPr="007A634D" w:rsidR="006A16BD" w:rsidP="006A16BD" w:rsidRDefault="006A16BD" w14:paraId="06BCA456" w14:textId="272C68D4">
            <w:pPr>
              <w:pStyle w:val="Paragraphedeliste"/>
              <w:numPr>
                <w:ilvl w:val="0"/>
                <w:numId w:val="29"/>
              </w:numPr>
              <w:spacing w:line="276" w:lineRule="auto"/>
              <w:rPr>
                <w:rFonts w:ascii="Calibri Light" w:hAnsi="Calibri Light" w:cs="Calibri Light"/>
                <w:bCs/>
                <w:sz w:val="22"/>
                <w:szCs w:val="22"/>
                <w:lang w:val="fr-BE" w:eastAsia="fr-BE"/>
              </w:rPr>
            </w:pPr>
            <w:r w:rsidRPr="007A634D">
              <w:rPr>
                <w:rFonts w:ascii="Calibri Light" w:hAnsi="Calibri Light" w:cs="Calibri Light"/>
                <w:bCs/>
                <w:sz w:val="22"/>
                <w:szCs w:val="22"/>
                <w:lang w:val="fr-BE" w:eastAsia="fr-BE"/>
              </w:rPr>
              <w:t xml:space="preserve">de se positionner comme acteur dans son organisation (la posture de l’acteur à la croisée de 3 dimensions : Institutionnelle, professionnelle, personnelle)  </w:t>
            </w:r>
          </w:p>
          <w:p w:rsidRPr="007A634D" w:rsidR="006A16BD" w:rsidP="006A16BD" w:rsidRDefault="006A16BD" w14:paraId="0DF91D4F" w14:textId="373E4DA0">
            <w:pPr>
              <w:pStyle w:val="Paragraphedeliste"/>
              <w:numPr>
                <w:ilvl w:val="0"/>
                <w:numId w:val="29"/>
              </w:numPr>
              <w:spacing w:line="276" w:lineRule="auto"/>
              <w:rPr>
                <w:rFonts w:ascii="Calibri Light" w:hAnsi="Calibri Light" w:cs="Calibri Light"/>
                <w:bCs/>
                <w:sz w:val="22"/>
                <w:szCs w:val="22"/>
                <w:lang w:val="fr-BE" w:eastAsia="fr-BE"/>
              </w:rPr>
            </w:pPr>
            <w:r w:rsidRPr="007A634D">
              <w:rPr>
                <w:rFonts w:ascii="Calibri Light" w:hAnsi="Calibri Light" w:cs="Calibri Light"/>
                <w:bCs/>
                <w:sz w:val="22"/>
                <w:szCs w:val="22"/>
                <w:lang w:val="fr-BE" w:eastAsia="fr-BE"/>
              </w:rPr>
              <w:t xml:space="preserve">d’observer, comprendre et analyser le fonctionnement d'une équipe pluridisciplinaire/interdisciplinaire  </w:t>
            </w:r>
          </w:p>
          <w:p w:rsidRPr="007A634D" w:rsidR="006A16BD" w:rsidP="006A16BD" w:rsidRDefault="006A16BD" w14:paraId="28E61DAB" w14:textId="418DE70E">
            <w:pPr>
              <w:pStyle w:val="Paragraphedeliste"/>
              <w:numPr>
                <w:ilvl w:val="0"/>
                <w:numId w:val="29"/>
              </w:numPr>
              <w:spacing w:line="276" w:lineRule="auto"/>
              <w:rPr>
                <w:rFonts w:ascii="Calibri Light" w:hAnsi="Calibri Light" w:cs="Calibri Light"/>
                <w:bCs/>
                <w:sz w:val="22"/>
                <w:szCs w:val="22"/>
                <w:lang w:val="fr-BE" w:eastAsia="fr-BE"/>
              </w:rPr>
            </w:pPr>
            <w:r w:rsidRPr="007A634D">
              <w:rPr>
                <w:rFonts w:ascii="Calibri Light" w:hAnsi="Calibri Light" w:cs="Calibri Light"/>
                <w:sz w:val="22"/>
                <w:szCs w:val="22"/>
                <w:lang w:val="fr-BE" w:eastAsia="fr-BE"/>
              </w:rPr>
              <w:t xml:space="preserve">de comprendre , en tant que professionnel, son propre rôle, sa fonction et ses responsabilités ; </w:t>
            </w:r>
          </w:p>
          <w:p w:rsidRPr="007A634D" w:rsidR="006A16BD" w:rsidP="773BBD72" w:rsidRDefault="4F15911D" w14:paraId="7E842495" w14:textId="2879756D">
            <w:pPr>
              <w:pStyle w:val="Paragraphedeliste"/>
              <w:numPr>
                <w:ilvl w:val="0"/>
                <w:numId w:val="29"/>
              </w:numPr>
              <w:spacing w:line="276" w:lineRule="auto"/>
              <w:rPr>
                <w:rFonts w:ascii="Calibri Light" w:hAnsi="Calibri Light" w:cs="Calibri Light"/>
                <w:sz w:val="22"/>
                <w:szCs w:val="22"/>
                <w:lang w:val="fr-BE" w:eastAsia="fr-BE"/>
              </w:rPr>
            </w:pPr>
            <w:r w:rsidRPr="007A634D">
              <w:rPr>
                <w:rFonts w:ascii="Calibri Light" w:hAnsi="Calibri Light" w:cs="Calibri Light"/>
                <w:sz w:val="22"/>
                <w:szCs w:val="22"/>
                <w:lang w:val="fr-BE" w:eastAsia="fr-BE"/>
              </w:rPr>
              <w:t xml:space="preserve">D'analyser une organisation pour en connaitre les limites, les ressources et les zones de développement </w:t>
            </w:r>
          </w:p>
          <w:p w:rsidRPr="007A634D" w:rsidR="006A16BD" w:rsidP="773BBD72" w:rsidRDefault="006A16BD" w14:paraId="19799FDE" w14:textId="7598DDFF">
            <w:pPr>
              <w:spacing w:line="276" w:lineRule="auto"/>
              <w:ind w:left="708"/>
              <w:rPr>
                <w:rFonts w:ascii="Calibri Light" w:hAnsi="Calibri Light" w:cs="Calibri Light"/>
                <w:sz w:val="22"/>
                <w:szCs w:val="22"/>
                <w:lang w:val="fr-BE" w:eastAsia="fr-BE"/>
              </w:rPr>
            </w:pPr>
          </w:p>
          <w:p w:rsidRPr="007A634D" w:rsidR="006A16BD" w:rsidP="006A16BD" w:rsidRDefault="006A16BD" w14:paraId="319FE496" w14:textId="77777777">
            <w:pPr>
              <w:spacing w:line="276" w:lineRule="auto"/>
              <w:rPr>
                <w:rFonts w:ascii="Calibri Light" w:hAnsi="Calibri Light" w:eastAsia="Calibri" w:cs="Calibri Light"/>
                <w:b/>
                <w:sz w:val="22"/>
                <w:szCs w:val="22"/>
                <w:lang w:val="fr-BE"/>
              </w:rPr>
            </w:pPr>
            <w:r w:rsidRPr="007A634D">
              <w:rPr>
                <w:rFonts w:ascii="Calibri Light" w:hAnsi="Calibri Light" w:eastAsia="Calibri" w:cs="Calibri Light"/>
                <w:b/>
                <w:bCs/>
                <w:sz w:val="22"/>
                <w:szCs w:val="22"/>
                <w:lang w:val="fr-BE"/>
              </w:rPr>
              <w:t xml:space="preserve">Gestion de projet  </w:t>
            </w:r>
          </w:p>
          <w:p w:rsidRPr="007A634D" w:rsidR="003F2812" w:rsidP="086F682E" w:rsidRDefault="0AE2B1A9" w14:paraId="7E1A6FAC" w14:textId="3061CBC1">
            <w:pPr>
              <w:pStyle w:val="Paragraphedeliste"/>
              <w:numPr>
                <w:ilvl w:val="0"/>
                <w:numId w:val="29"/>
              </w:numPr>
              <w:spacing w:line="276" w:lineRule="auto"/>
              <w:rPr>
                <w:rFonts w:ascii="Calibri Light" w:hAnsi="Calibri Light" w:eastAsia="Calibri" w:cs="Calibri Light"/>
                <w:sz w:val="22"/>
                <w:szCs w:val="22"/>
                <w:lang w:val="fr-BE"/>
              </w:rPr>
            </w:pPr>
            <w:r w:rsidRPr="007A634D">
              <w:rPr>
                <w:rFonts w:ascii="Calibri Light" w:hAnsi="Calibri Light" w:cs="Calibri Light"/>
                <w:sz w:val="22"/>
                <w:szCs w:val="22"/>
                <w:lang w:val="fr-BE" w:eastAsia="fr-BE"/>
              </w:rPr>
              <w:t xml:space="preserve">D’identifier une problématique ou un besoin dans un contexte gériatrique </w:t>
            </w:r>
          </w:p>
          <w:p w:rsidRPr="007A634D" w:rsidR="003F2812" w:rsidP="086F682E" w:rsidRDefault="0AE2B1A9" w14:paraId="29A93635" w14:textId="77777777">
            <w:pPr>
              <w:pStyle w:val="Paragraphedeliste"/>
              <w:numPr>
                <w:ilvl w:val="0"/>
                <w:numId w:val="29"/>
              </w:numPr>
              <w:spacing w:line="276" w:lineRule="auto"/>
              <w:rPr>
                <w:rFonts w:ascii="Calibri Light" w:hAnsi="Calibri Light" w:eastAsia="Calibri" w:cs="Calibri Light"/>
                <w:sz w:val="22"/>
                <w:szCs w:val="22"/>
                <w:lang w:val="fr-BE"/>
              </w:rPr>
            </w:pPr>
            <w:r w:rsidRPr="007A634D">
              <w:rPr>
                <w:rFonts w:ascii="Calibri Light" w:hAnsi="Calibri Light" w:cs="Calibri Light"/>
                <w:sz w:val="22"/>
                <w:szCs w:val="22"/>
                <w:lang w:val="fr-BE" w:eastAsia="fr-BE"/>
              </w:rPr>
              <w:t>De formuler un objectif de projet SMART en lien avec une problématique</w:t>
            </w:r>
          </w:p>
          <w:p w:rsidRPr="007A634D" w:rsidR="003F2812" w:rsidP="086F682E" w:rsidRDefault="0AE2B1A9" w14:paraId="74F63091" w14:textId="77777777">
            <w:pPr>
              <w:pStyle w:val="Paragraphedeliste"/>
              <w:numPr>
                <w:ilvl w:val="0"/>
                <w:numId w:val="29"/>
              </w:numPr>
              <w:spacing w:line="276" w:lineRule="auto"/>
              <w:rPr>
                <w:rFonts w:ascii="Calibri Light" w:hAnsi="Calibri Light" w:cs="Calibri Light"/>
                <w:sz w:val="22"/>
                <w:szCs w:val="22"/>
                <w:lang w:val="fr-BE" w:eastAsia="fr-BE"/>
              </w:rPr>
            </w:pPr>
            <w:r w:rsidRPr="007A634D">
              <w:rPr>
                <w:rFonts w:ascii="Calibri Light" w:hAnsi="Calibri Light" w:cs="Calibri Light"/>
                <w:sz w:val="22"/>
                <w:szCs w:val="22"/>
                <w:lang w:val="fr-BE" w:eastAsia="fr-BE"/>
              </w:rPr>
              <w:t xml:space="preserve">De définir les différentes étapes d’un projet </w:t>
            </w:r>
          </w:p>
          <w:p w:rsidRPr="007A634D" w:rsidR="003F2812" w:rsidP="086F682E" w:rsidRDefault="0AE2B1A9" w14:paraId="72CCDF54" w14:textId="77777777">
            <w:pPr>
              <w:pStyle w:val="Paragraphedeliste"/>
              <w:numPr>
                <w:ilvl w:val="0"/>
                <w:numId w:val="29"/>
              </w:numPr>
              <w:spacing w:line="276" w:lineRule="auto"/>
              <w:rPr>
                <w:rFonts w:ascii="Calibri Light" w:hAnsi="Calibri Light" w:cs="Calibri Light"/>
                <w:sz w:val="22"/>
                <w:szCs w:val="22"/>
                <w:lang w:val="fr-BE" w:eastAsia="fr-BE"/>
              </w:rPr>
            </w:pPr>
            <w:r w:rsidRPr="007A634D">
              <w:rPr>
                <w:rFonts w:ascii="Calibri Light" w:hAnsi="Calibri Light" w:cs="Calibri Light"/>
                <w:sz w:val="22"/>
                <w:szCs w:val="22"/>
                <w:lang w:val="fr-BE" w:eastAsia="fr-BE"/>
              </w:rPr>
              <w:t xml:space="preserve">D’identifier les parties prenantes d’un projet et analyser leur rôle et leurs attentes. </w:t>
            </w:r>
          </w:p>
          <w:p w:rsidRPr="007A634D" w:rsidR="003F2812" w:rsidP="086F682E" w:rsidRDefault="0AE2B1A9" w14:paraId="53072A9F" w14:textId="77777777">
            <w:pPr>
              <w:pStyle w:val="Paragraphedeliste"/>
              <w:numPr>
                <w:ilvl w:val="0"/>
                <w:numId w:val="29"/>
              </w:numPr>
              <w:spacing w:line="276" w:lineRule="auto"/>
              <w:rPr>
                <w:rFonts w:ascii="Calibri Light" w:hAnsi="Calibri Light" w:cs="Calibri Light"/>
                <w:sz w:val="22"/>
                <w:szCs w:val="22"/>
                <w:lang w:val="fr-BE" w:eastAsia="fr-BE"/>
              </w:rPr>
            </w:pPr>
            <w:r w:rsidRPr="007A634D">
              <w:rPr>
                <w:rFonts w:ascii="Calibri Light" w:hAnsi="Calibri Light" w:cs="Calibri Light"/>
                <w:sz w:val="22"/>
                <w:szCs w:val="22"/>
                <w:lang w:val="fr-BE" w:eastAsia="fr-BE"/>
              </w:rPr>
              <w:t xml:space="preserve">De connaitre les constituant d’un plan d’action précisant les activités à réaliser, les responsabilités de chacun, les ressources nécessaires et les échéances. </w:t>
            </w:r>
          </w:p>
          <w:p w:rsidRPr="007A634D" w:rsidR="003F2812" w:rsidP="086F682E" w:rsidRDefault="0AE2B1A9" w14:paraId="5523C0F0" w14:textId="77777777">
            <w:pPr>
              <w:pStyle w:val="Paragraphedeliste"/>
              <w:numPr>
                <w:ilvl w:val="0"/>
                <w:numId w:val="29"/>
              </w:numPr>
              <w:spacing w:line="276" w:lineRule="auto"/>
              <w:rPr>
                <w:rFonts w:ascii="Calibri Light" w:hAnsi="Calibri Light" w:cs="Calibri Light"/>
                <w:sz w:val="22"/>
                <w:szCs w:val="22"/>
                <w:lang w:val="fr-BE" w:eastAsia="fr-BE"/>
              </w:rPr>
            </w:pPr>
            <w:r w:rsidRPr="007A634D">
              <w:rPr>
                <w:rFonts w:ascii="Calibri Light" w:hAnsi="Calibri Light" w:cs="Calibri Light"/>
                <w:sz w:val="22"/>
                <w:szCs w:val="22"/>
                <w:lang w:val="fr-BE" w:eastAsia="fr-BE"/>
              </w:rPr>
              <w:t xml:space="preserve">D’identifier les ressources disponibles et les contraintes du terrain </w:t>
            </w:r>
          </w:p>
          <w:p w:rsidRPr="007A634D" w:rsidR="003F2812" w:rsidP="086F682E" w:rsidRDefault="0AE2B1A9" w14:paraId="4A3E4C2D" w14:textId="77777777">
            <w:pPr>
              <w:pStyle w:val="Paragraphedeliste"/>
              <w:numPr>
                <w:ilvl w:val="0"/>
                <w:numId w:val="29"/>
              </w:numPr>
              <w:spacing w:line="276" w:lineRule="auto"/>
              <w:rPr>
                <w:rFonts w:ascii="Calibri Light" w:hAnsi="Calibri Light" w:cs="Calibri Light"/>
                <w:sz w:val="22"/>
                <w:szCs w:val="22"/>
                <w:lang w:val="fr-BE" w:eastAsia="fr-BE"/>
              </w:rPr>
            </w:pPr>
            <w:r w:rsidRPr="007A634D">
              <w:rPr>
                <w:rFonts w:ascii="Calibri Light" w:hAnsi="Calibri Light" w:cs="Calibri Light"/>
                <w:sz w:val="22"/>
                <w:szCs w:val="22"/>
                <w:lang w:val="fr-BE" w:eastAsia="fr-BE"/>
              </w:rPr>
              <w:lastRenderedPageBreak/>
              <w:t xml:space="preserve">D’anticiper les risques et les obstacles susceptibles de compromettre le projet et proposer des mesures préventives ou correctives. </w:t>
            </w:r>
          </w:p>
          <w:p w:rsidRPr="007A634D" w:rsidR="003F2812" w:rsidP="086F682E" w:rsidRDefault="0AE2B1A9" w14:paraId="1A412A03" w14:textId="77777777">
            <w:pPr>
              <w:pStyle w:val="Paragraphedeliste"/>
              <w:numPr>
                <w:ilvl w:val="0"/>
                <w:numId w:val="29"/>
              </w:numPr>
              <w:spacing w:line="276" w:lineRule="auto"/>
              <w:rPr>
                <w:rFonts w:ascii="Calibri Light" w:hAnsi="Calibri Light" w:cs="Calibri Light"/>
                <w:sz w:val="22"/>
                <w:szCs w:val="22"/>
                <w:lang w:val="fr-BE" w:eastAsia="fr-BE"/>
              </w:rPr>
            </w:pPr>
            <w:r w:rsidRPr="007A634D">
              <w:rPr>
                <w:rFonts w:ascii="Calibri Light" w:hAnsi="Calibri Light" w:cs="Calibri Light"/>
                <w:sz w:val="22"/>
                <w:szCs w:val="22"/>
                <w:lang w:val="fr-BE" w:eastAsia="fr-BE"/>
              </w:rPr>
              <w:t xml:space="preserve">D’utiliser des outils de gestion de projet simples et adaptés au contexte </w:t>
            </w:r>
          </w:p>
          <w:p w:rsidRPr="007A634D" w:rsidR="003F2812" w:rsidP="086F682E" w:rsidRDefault="0AE2B1A9" w14:paraId="7F8099CE" w14:textId="77777777">
            <w:pPr>
              <w:pStyle w:val="Paragraphedeliste"/>
              <w:numPr>
                <w:ilvl w:val="0"/>
                <w:numId w:val="29"/>
              </w:numPr>
              <w:spacing w:line="276" w:lineRule="auto"/>
              <w:rPr>
                <w:rFonts w:ascii="Calibri Light" w:hAnsi="Calibri Light" w:eastAsia="Calibri" w:cs="Calibri Light"/>
                <w:sz w:val="22"/>
                <w:szCs w:val="22"/>
                <w:lang w:val="fr-BE"/>
              </w:rPr>
            </w:pPr>
            <w:r w:rsidRPr="007A634D">
              <w:rPr>
                <w:rFonts w:ascii="Calibri Light" w:hAnsi="Calibri Light" w:cs="Calibri Light"/>
                <w:sz w:val="22"/>
                <w:szCs w:val="22"/>
                <w:lang w:val="fr-BE" w:eastAsia="fr-BE"/>
              </w:rPr>
              <w:t xml:space="preserve">D’utiliser les outils permettant l’évaluation et le suivi de l’avancement d’un projet, </w:t>
            </w:r>
          </w:p>
          <w:p w:rsidRPr="007A634D" w:rsidR="003F2812" w:rsidP="086F682E" w:rsidRDefault="0AE2B1A9" w14:paraId="3F01A0FA" w14:textId="4814004E">
            <w:pPr>
              <w:pStyle w:val="Paragraphedeliste"/>
              <w:numPr>
                <w:ilvl w:val="0"/>
                <w:numId w:val="29"/>
              </w:numPr>
              <w:spacing w:line="276" w:lineRule="auto"/>
              <w:rPr>
                <w:rFonts w:ascii="Calibri Light" w:hAnsi="Calibri Light" w:eastAsia="Calibri" w:cs="Calibri Light"/>
                <w:sz w:val="22"/>
                <w:szCs w:val="22"/>
                <w:lang w:val="fr-BE"/>
              </w:rPr>
            </w:pPr>
            <w:r w:rsidRPr="007A634D">
              <w:rPr>
                <w:rFonts w:ascii="Calibri Light" w:hAnsi="Calibri Light" w:cs="Calibri Light"/>
                <w:sz w:val="22"/>
                <w:szCs w:val="22"/>
                <w:lang w:val="fr-BE" w:eastAsia="fr-BE"/>
              </w:rPr>
              <w:t>D’adopter une posture réflexive en analysant les forces, les limites et les apprentissages liés à la réalisation d’un projet en contexte gériatrique</w:t>
            </w:r>
            <w:r w:rsidRPr="007A634D" w:rsidR="006A16BD">
              <w:rPr>
                <w:rFonts w:ascii="Calibri Light" w:hAnsi="Calibri Light" w:cs="Calibri Light"/>
                <w:sz w:val="22"/>
                <w:szCs w:val="22"/>
                <w:lang w:val="fr-BE" w:eastAsia="fr-BE"/>
              </w:rPr>
              <w:t>.</w:t>
            </w:r>
          </w:p>
        </w:tc>
      </w:tr>
      <w:tr w:rsidRPr="007A634D" w:rsidR="00057021" w:rsidTr="61C823F1" w14:paraId="56D84B46" w14:textId="77777777">
        <w:trPr>
          <w:jc w:val="center"/>
        </w:trPr>
        <w:tc>
          <w:tcPr>
            <w:tcW w:w="8748" w:type="dxa"/>
            <w:gridSpan w:val="5"/>
            <w:shd w:val="clear" w:color="auto" w:fill="CCC0D9" w:themeFill="accent4" w:themeFillTint="66"/>
            <w:tcMar/>
          </w:tcPr>
          <w:p w:rsidRPr="007A634D" w:rsidR="00057021" w:rsidP="00114753" w:rsidRDefault="00057021" w14:paraId="7D2A324A" w14:textId="77777777">
            <w:pPr>
              <w:spacing w:line="360" w:lineRule="auto"/>
              <w:jc w:val="center"/>
              <w:rPr>
                <w:rFonts w:ascii="Calibri Light" w:hAnsi="Calibri Light" w:cs="Calibri Light"/>
                <w:b/>
                <w:sz w:val="24"/>
                <w:lang w:val="fr-FR"/>
              </w:rPr>
            </w:pPr>
            <w:r w:rsidRPr="007A634D">
              <w:rPr>
                <w:rFonts w:ascii="Calibri Light" w:hAnsi="Calibri Light" w:cs="Calibri Light"/>
                <w:lang w:val="fr-FR"/>
              </w:rPr>
              <w:lastRenderedPageBreak/>
              <w:br w:type="page"/>
            </w:r>
            <w:r w:rsidRPr="007A634D">
              <w:rPr>
                <w:rFonts w:ascii="Calibri Light" w:hAnsi="Calibri Light" w:cs="Calibri Light"/>
                <w:b/>
                <w:sz w:val="24"/>
                <w:lang w:val="fr-FR"/>
              </w:rPr>
              <w:t>CONTENU SYNTHETIQUE</w:t>
            </w:r>
          </w:p>
        </w:tc>
      </w:tr>
      <w:tr w:rsidRPr="007A634D" w:rsidR="00057021" w:rsidTr="61C823F1" w14:paraId="689D7DF6" w14:textId="77777777">
        <w:trPr>
          <w:jc w:val="center"/>
        </w:trPr>
        <w:tc>
          <w:tcPr>
            <w:tcW w:w="8748" w:type="dxa"/>
            <w:gridSpan w:val="5"/>
            <w:tcMar/>
          </w:tcPr>
          <w:p w:rsidRPr="007A634D" w:rsidR="00D23830" w:rsidP="00D23830" w:rsidRDefault="00D23830" w14:paraId="6EA1716D" w14:textId="6DBF174F">
            <w:pPr>
              <w:spacing w:line="276" w:lineRule="auto"/>
              <w:rPr>
                <w:rFonts w:ascii="Calibri Light" w:hAnsi="Calibri Light" w:cs="Calibri Light"/>
                <w:b/>
                <w:sz w:val="22"/>
                <w:szCs w:val="22"/>
                <w:lang w:val="fr-FR"/>
              </w:rPr>
            </w:pPr>
            <w:r w:rsidRPr="007A634D">
              <w:rPr>
                <w:rFonts w:ascii="Calibri Light" w:hAnsi="Calibri Light" w:cs="Calibri Light"/>
                <w:b/>
                <w:sz w:val="22"/>
                <w:szCs w:val="22"/>
                <w:lang w:val="fr-FR"/>
              </w:rPr>
              <w:t xml:space="preserve">Evaluation de la qualité et Politique de santé en matière de soins aux personnes âgées : </w:t>
            </w:r>
          </w:p>
          <w:p w:rsidRPr="007A634D" w:rsidR="00D23830" w:rsidP="00D23830" w:rsidRDefault="00D23830" w14:paraId="5BD1FD0E" w14:textId="77777777">
            <w:pPr>
              <w:spacing w:line="276" w:lineRule="auto"/>
              <w:rPr>
                <w:rFonts w:ascii="Calibri Light" w:hAnsi="Calibri Light" w:cs="Calibri Light"/>
                <w:b/>
                <w:i/>
                <w:sz w:val="22"/>
                <w:szCs w:val="22"/>
                <w:lang w:val="fr-FR"/>
              </w:rPr>
            </w:pPr>
            <w:r w:rsidRPr="007A634D">
              <w:rPr>
                <w:rFonts w:ascii="Calibri Light" w:hAnsi="Calibri Light" w:cs="Calibri Light"/>
                <w:bCs/>
                <w:i/>
                <w:sz w:val="22"/>
                <w:szCs w:val="22"/>
                <w:lang w:val="fr-FR"/>
              </w:rPr>
              <w:t>Mme Hamdani (10h) Monsieur Berlemont (10h)</w:t>
            </w:r>
          </w:p>
          <w:p w:rsidRPr="007A634D" w:rsidR="00D23830" w:rsidP="00D23830" w:rsidRDefault="00D23830" w14:paraId="21E5E332" w14:textId="77777777">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Démarche qualité : concepts, outils, méthodes, référentiels, …</w:t>
            </w:r>
          </w:p>
          <w:p w:rsidRPr="007A634D" w:rsidR="00D23830" w:rsidP="00D23830" w:rsidRDefault="00D23830" w14:paraId="0B49B83A" w14:textId="77777777">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Actualisation professionnelle et formation continue</w:t>
            </w:r>
          </w:p>
          <w:p w:rsidRPr="007A634D" w:rsidR="00D23830" w:rsidP="00D23830" w:rsidRDefault="00D23830" w14:paraId="262D525A" w14:textId="77777777">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Application des politiques de santé publique liées à la participation sociale de la personne âgée</w:t>
            </w:r>
          </w:p>
          <w:p w:rsidRPr="007A634D" w:rsidR="00D23830" w:rsidP="00D23830" w:rsidRDefault="00D23830" w14:paraId="33BD12E6" w14:textId="77777777">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Mettre en place ou interroger le projet qualité dans son unité, son service</w:t>
            </w:r>
          </w:p>
          <w:p w:rsidRPr="007A634D" w:rsidR="00D23830" w:rsidP="00D23830" w:rsidRDefault="00D23830" w14:paraId="778AD0FA" w14:textId="77777777">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Découverte des moyens à disposition pour faire évoluer les pratiques dans le cadre des appels à projet et de la recherche</w:t>
            </w:r>
          </w:p>
          <w:p w:rsidRPr="007A634D" w:rsidR="00D23830" w:rsidP="00D23830" w:rsidRDefault="00D23830" w14:paraId="56EE119B" w14:textId="77777777">
            <w:pPr>
              <w:spacing w:line="276" w:lineRule="auto"/>
              <w:rPr>
                <w:rFonts w:ascii="Calibri Light" w:hAnsi="Calibri Light" w:cs="Calibri Light"/>
                <w:b/>
                <w:sz w:val="22"/>
                <w:szCs w:val="22"/>
                <w:lang w:val="fr-FR"/>
              </w:rPr>
            </w:pPr>
          </w:p>
          <w:p w:rsidRPr="007A634D" w:rsidR="00D23830" w:rsidP="00D23830" w:rsidRDefault="00D23830" w14:paraId="19191C48" w14:textId="2438F5D0">
            <w:pPr>
              <w:spacing w:line="276" w:lineRule="auto"/>
              <w:rPr>
                <w:rFonts w:ascii="Calibri Light" w:hAnsi="Calibri Light" w:eastAsia="Calibri" w:cs="Calibri Light"/>
                <w:b/>
                <w:sz w:val="22"/>
                <w:szCs w:val="22"/>
                <w:lang w:val="fr-BE"/>
              </w:rPr>
            </w:pPr>
            <w:r w:rsidRPr="007A634D">
              <w:rPr>
                <w:rFonts w:ascii="Calibri Light" w:hAnsi="Calibri Light" w:eastAsia="Calibri" w:cs="Calibri Light"/>
                <w:b/>
                <w:sz w:val="22"/>
                <w:szCs w:val="22"/>
                <w:lang w:val="fr-BE"/>
              </w:rPr>
              <w:t xml:space="preserve">Gestion des ressources humaines et travail en équipe pluridisciplinaire (20h) : </w:t>
            </w:r>
            <w:r w:rsidRPr="007A634D">
              <w:rPr>
                <w:rFonts w:ascii="Calibri Light" w:hAnsi="Calibri Light" w:eastAsia="Calibri" w:cs="Calibri Light"/>
                <w:i/>
                <w:sz w:val="22"/>
                <w:szCs w:val="22"/>
                <w:lang w:val="fr-BE"/>
              </w:rPr>
              <w:t>Mme Hamdani</w:t>
            </w:r>
            <w:r w:rsidRPr="007A634D">
              <w:rPr>
                <w:rFonts w:ascii="Calibri Light" w:hAnsi="Calibri Light" w:eastAsia="Calibri" w:cs="Calibri Light"/>
                <w:b/>
                <w:sz w:val="22"/>
                <w:szCs w:val="22"/>
                <w:lang w:val="fr-BE"/>
              </w:rPr>
              <w:t xml:space="preserve"> </w:t>
            </w:r>
          </w:p>
          <w:p w:rsidRPr="007A634D" w:rsidR="00D23830" w:rsidP="00D23830" w:rsidRDefault="00D23830" w14:paraId="7F8E25D3" w14:textId="325EE860">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 Les bases de la GRH dans le secteur gériatrique</w:t>
            </w:r>
          </w:p>
          <w:p w:rsidRPr="007A634D" w:rsidR="00D23830" w:rsidP="00D23830" w:rsidRDefault="00D23830" w14:paraId="0B4E0585" w14:textId="3598C874">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 L’équipe pluridisciplinaire en gériatrie</w:t>
            </w:r>
          </w:p>
          <w:p w:rsidRPr="007A634D" w:rsidR="00D23830" w:rsidP="00D23830" w:rsidRDefault="00D23830" w14:paraId="4B366827" w14:textId="0A2B2A42">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 Communication et collaboration professionnelle</w:t>
            </w:r>
          </w:p>
          <w:p w:rsidRPr="007A634D" w:rsidR="00D23830" w:rsidP="00D23830" w:rsidRDefault="00D23830" w14:paraId="014679C9" w14:textId="7A92209B">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 Dynamique d’équipe</w:t>
            </w:r>
          </w:p>
          <w:p w:rsidRPr="007A634D" w:rsidR="00D23830" w:rsidP="773BBD72" w:rsidRDefault="00D23830" w14:paraId="24E894C6" w14:textId="349E4103">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 Qualité de vie au travail et bien-être des professionnels</w:t>
            </w:r>
          </w:p>
          <w:p w:rsidRPr="007A634D" w:rsidR="00D23830" w:rsidP="00D23830" w:rsidRDefault="00D23830" w14:paraId="09A04889" w14:textId="57795D70">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 Gestion des situations complexes en gériatrie</w:t>
            </w:r>
          </w:p>
          <w:p w:rsidRPr="007A634D" w:rsidR="00D23830" w:rsidP="773BBD72" w:rsidRDefault="00D23830" w14:paraId="650B6E5F" w14:textId="08BE0ADF">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 Éthique et travail en équipe</w:t>
            </w:r>
          </w:p>
          <w:p w:rsidRPr="007A634D" w:rsidR="00D23830" w:rsidP="773BBD72" w:rsidRDefault="622AECA3" w14:paraId="20337CBD" w14:textId="6CB61C30">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Analyse et culture des organisations </w:t>
            </w:r>
          </w:p>
          <w:p w:rsidRPr="007A634D" w:rsidR="00D23830" w:rsidP="00D23830" w:rsidRDefault="00D23830" w14:paraId="7EF3E172" w14:textId="77777777">
            <w:pPr>
              <w:spacing w:line="276" w:lineRule="auto"/>
              <w:rPr>
                <w:rFonts w:ascii="Calibri Light" w:hAnsi="Calibri Light" w:eastAsia="Calibri" w:cs="Calibri Light"/>
                <w:b/>
                <w:sz w:val="22"/>
                <w:szCs w:val="22"/>
                <w:lang w:val="fr-BE"/>
              </w:rPr>
            </w:pPr>
          </w:p>
          <w:p w:rsidRPr="007A634D" w:rsidR="00057021" w:rsidP="27938AF4" w:rsidRDefault="00D23830" w14:paraId="0E2B0624" w14:textId="471F3E0E">
            <w:pPr>
              <w:spacing w:line="276" w:lineRule="auto"/>
              <w:rPr>
                <w:rFonts w:ascii="Calibri Light" w:hAnsi="Calibri Light" w:eastAsia="Calibri" w:cs="Calibri Light"/>
                <w:b/>
                <w:bCs/>
                <w:sz w:val="22"/>
                <w:szCs w:val="22"/>
                <w:lang w:val="fr-BE"/>
              </w:rPr>
            </w:pPr>
            <w:r w:rsidRPr="007A634D">
              <w:rPr>
                <w:rFonts w:ascii="Calibri Light" w:hAnsi="Calibri Light" w:eastAsia="Calibri" w:cs="Calibri Light"/>
                <w:b/>
                <w:bCs/>
                <w:sz w:val="22"/>
                <w:szCs w:val="22"/>
                <w:lang w:val="fr-BE"/>
              </w:rPr>
              <w:t xml:space="preserve">Gestion de projet (14h) : </w:t>
            </w:r>
            <w:r w:rsidRPr="007A634D">
              <w:rPr>
                <w:rFonts w:ascii="Calibri Light" w:hAnsi="Calibri Light" w:eastAsia="Calibri" w:cs="Calibri Light"/>
                <w:i/>
                <w:iCs/>
                <w:sz w:val="22"/>
                <w:szCs w:val="22"/>
                <w:lang w:val="fr-BE"/>
              </w:rPr>
              <w:t xml:space="preserve">Mmes Vanreteghem et </w:t>
            </w:r>
            <w:proofErr w:type="spellStart"/>
            <w:r w:rsidRPr="007A634D">
              <w:rPr>
                <w:rFonts w:ascii="Calibri Light" w:hAnsi="Calibri Light" w:eastAsia="Calibri" w:cs="Calibri Light"/>
                <w:i/>
                <w:iCs/>
                <w:sz w:val="22"/>
                <w:szCs w:val="22"/>
                <w:lang w:val="fr-BE"/>
              </w:rPr>
              <w:t>Coûteaux</w:t>
            </w:r>
            <w:proofErr w:type="spellEnd"/>
            <w:r w:rsidRPr="007A634D">
              <w:rPr>
                <w:rFonts w:ascii="Calibri Light" w:hAnsi="Calibri Light" w:eastAsia="Calibri" w:cs="Calibri Light"/>
                <w:b/>
                <w:bCs/>
                <w:sz w:val="22"/>
                <w:szCs w:val="22"/>
                <w:lang w:val="fr-BE"/>
              </w:rPr>
              <w:t xml:space="preserve"> </w:t>
            </w:r>
          </w:p>
          <w:p w:rsidRPr="007A634D" w:rsidR="00057021" w:rsidP="773BBD72" w:rsidRDefault="60AAFAAF" w14:paraId="049AFE17" w14:textId="6BAC3807">
            <w:pPr>
              <w:shd w:val="clear" w:color="auto" w:fill="FFFFFF" w:themeFill="background1"/>
              <w:rPr>
                <w:rFonts w:ascii="Calibri Light" w:hAnsi="Calibri Light" w:cs="Calibri Light"/>
                <w:sz w:val="18"/>
                <w:szCs w:val="18"/>
                <w:lang w:val="fr-BE"/>
              </w:rPr>
            </w:pPr>
            <w:r w:rsidRPr="007A634D">
              <w:rPr>
                <w:rFonts w:ascii="Calibri Light" w:hAnsi="Calibri Light" w:cs="Calibri Light"/>
                <w:color w:val="000000" w:themeColor="text1"/>
                <w:sz w:val="22"/>
                <w:szCs w:val="22"/>
                <w:lang w:val="fr-BE" w:eastAsia="zh-CN"/>
              </w:rPr>
              <w:t xml:space="preserve">Modèles et méthodologie de la gestion de projet sur les différentes étapes : </w:t>
            </w:r>
          </w:p>
          <w:p w:rsidRPr="007A634D" w:rsidR="00057021" w:rsidP="007A634D" w:rsidRDefault="60AAFAAF" w14:paraId="678B14A8" w14:textId="3EF385AA">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Initiation → cerner une </w:t>
            </w:r>
            <w:r w:rsidRPr="007A634D" w:rsidR="27C30540">
              <w:rPr>
                <w:rFonts w:ascii="Calibri Light" w:hAnsi="Calibri Light" w:cs="Calibri Light" w:eastAsiaTheme="minorEastAsia"/>
                <w:sz w:val="22"/>
                <w:szCs w:val="22"/>
                <w:lang w:val="fr-FR"/>
              </w:rPr>
              <w:t>problématique</w:t>
            </w:r>
            <w:r w:rsidRPr="007A634D">
              <w:rPr>
                <w:rFonts w:ascii="Calibri Light" w:hAnsi="Calibri Light" w:cs="Calibri Light" w:eastAsiaTheme="minorEastAsia"/>
                <w:sz w:val="22"/>
                <w:szCs w:val="22"/>
                <w:lang w:val="fr-FR"/>
              </w:rPr>
              <w:t xml:space="preserve">, définir les objectifs et le besoin. </w:t>
            </w:r>
          </w:p>
          <w:p w:rsidRPr="007A634D" w:rsidR="00057021" w:rsidP="007A634D" w:rsidRDefault="60AAFAAF" w14:paraId="4DBD0ECF" w14:textId="6B28E545">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Planification → définir les tâches, délais, ressources, les partie prenantes et budget. </w:t>
            </w:r>
          </w:p>
          <w:p w:rsidRPr="007A634D" w:rsidR="00057021" w:rsidP="007A634D" w:rsidRDefault="60AAFAAF" w14:paraId="39791427" w14:textId="0F81EEBB">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Exécution → réaliser les activités prévues. </w:t>
            </w:r>
          </w:p>
          <w:p w:rsidRPr="007A634D" w:rsidR="00057021" w:rsidP="007A634D" w:rsidRDefault="60AAFAAF" w14:paraId="688ACAEC" w14:textId="72FC4D50">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 xml:space="preserve">Suivi et contrôle → vérifier l’avancement, les coûts, les délais et la qualité. </w:t>
            </w:r>
          </w:p>
          <w:p w:rsidRPr="007A634D" w:rsidR="00057021" w:rsidP="007A634D" w:rsidRDefault="60AAFAAF" w14:paraId="7E3594E1" w14:textId="56A6562F">
            <w:pPr>
              <w:pStyle w:val="Paragraphedeliste"/>
              <w:numPr>
                <w:ilvl w:val="0"/>
                <w:numId w:val="30"/>
              </w:numPr>
              <w:spacing w:line="276" w:lineRule="auto"/>
              <w:rPr>
                <w:rFonts w:ascii="Calibri Light" w:hAnsi="Calibri Light" w:cs="Calibri Light" w:eastAsiaTheme="minorEastAsia"/>
                <w:sz w:val="22"/>
                <w:szCs w:val="22"/>
                <w:lang w:val="fr-FR"/>
              </w:rPr>
            </w:pPr>
            <w:r w:rsidRPr="007A634D">
              <w:rPr>
                <w:rFonts w:ascii="Calibri Light" w:hAnsi="Calibri Light" w:cs="Calibri Light" w:eastAsiaTheme="minorEastAsia"/>
                <w:sz w:val="22"/>
                <w:szCs w:val="22"/>
                <w:lang w:val="fr-FR"/>
              </w:rPr>
              <w:t>Clôture → livrer le projet et faire le bilan.</w:t>
            </w:r>
            <w:r w:rsidRPr="007A634D" w:rsidR="002F316B">
              <w:rPr>
                <w:rFonts w:ascii="Calibri Light" w:hAnsi="Calibri Light" w:cs="Calibri Light"/>
                <w:color w:val="000000" w:themeColor="text1"/>
                <w:sz w:val="24"/>
                <w:szCs w:val="24"/>
                <w:lang w:val="fr-BE" w:eastAsia="zh-CN"/>
              </w:rPr>
              <w:t xml:space="preserve">          </w:t>
            </w:r>
          </w:p>
        </w:tc>
      </w:tr>
      <w:tr w:rsidRPr="007A634D" w:rsidR="00057021" w:rsidTr="61C823F1" w14:paraId="0D3DB4E4" w14:textId="77777777">
        <w:trPr>
          <w:jc w:val="center"/>
        </w:trPr>
        <w:tc>
          <w:tcPr>
            <w:tcW w:w="8748" w:type="dxa"/>
            <w:gridSpan w:val="5"/>
            <w:shd w:val="clear" w:color="auto" w:fill="CCC0D9" w:themeFill="accent4" w:themeFillTint="66"/>
            <w:tcMar/>
          </w:tcPr>
          <w:p w:rsidRPr="007A634D" w:rsidR="00057021" w:rsidP="004C7809" w:rsidRDefault="00057021" w14:paraId="7CF63AE1" w14:textId="77777777">
            <w:pPr>
              <w:spacing w:line="276" w:lineRule="auto"/>
              <w:jc w:val="center"/>
              <w:rPr>
                <w:rFonts w:ascii="Calibri Light" w:hAnsi="Calibri Light" w:cs="Calibri Light"/>
                <w:b/>
                <w:sz w:val="24"/>
                <w:lang w:val="fr-FR"/>
              </w:rPr>
            </w:pPr>
            <w:r w:rsidRPr="007A634D">
              <w:rPr>
                <w:rFonts w:ascii="Calibri Light" w:hAnsi="Calibri Light" w:cs="Calibri Light"/>
                <w:b/>
                <w:sz w:val="24"/>
                <w:lang w:val="fr-FR"/>
              </w:rPr>
              <w:t>METHODES D’APPRENTISSAGE</w:t>
            </w:r>
          </w:p>
        </w:tc>
      </w:tr>
      <w:tr w:rsidRPr="007A634D" w:rsidR="00057021" w:rsidTr="61C823F1" w14:paraId="182A2B32" w14:textId="77777777">
        <w:trPr>
          <w:jc w:val="center"/>
        </w:trPr>
        <w:tc>
          <w:tcPr>
            <w:tcW w:w="8748" w:type="dxa"/>
            <w:gridSpan w:val="5"/>
            <w:tcMar/>
          </w:tcPr>
          <w:p w:rsidRPr="007A634D" w:rsidR="00254CF2" w:rsidP="773BBD72" w:rsidRDefault="00254CF2" w14:paraId="7AF40B6B" w14:textId="49C34512">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Exposés</w:t>
            </w:r>
          </w:p>
          <w:p w:rsidRPr="007A634D" w:rsidR="00D23830" w:rsidP="773BBD72" w:rsidRDefault="00D23830" w14:paraId="633DAC36" w14:textId="1F6B4645">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 xml:space="preserve">Exercices en classe </w:t>
            </w:r>
          </w:p>
          <w:p w:rsidRPr="007A634D" w:rsidR="00D23830" w:rsidP="773BBD72" w:rsidRDefault="00D23830" w14:paraId="717394A3" w14:textId="1B213B65">
            <w:pPr>
              <w:spacing w:line="276" w:lineRule="auto"/>
              <w:rPr>
                <w:rFonts w:ascii="Calibri Light" w:hAnsi="Calibri Light" w:cs="Calibri Light"/>
                <w:sz w:val="22"/>
                <w:szCs w:val="22"/>
                <w:lang w:val="fr-FR"/>
              </w:rPr>
            </w:pPr>
            <w:r w:rsidRPr="007A634D">
              <w:rPr>
                <w:rFonts w:ascii="Calibri Light" w:hAnsi="Calibri Light" w:cs="Calibri Light"/>
                <w:sz w:val="22"/>
                <w:szCs w:val="22"/>
                <w:lang w:val="fr-FR"/>
              </w:rPr>
              <w:t xml:space="preserve">Echange de pratiques et rencontres d’experts </w:t>
            </w:r>
          </w:p>
          <w:p w:rsidRPr="007A634D" w:rsidR="00057021" w:rsidP="773BBD72" w:rsidRDefault="34AE9EEB" w14:paraId="07AD2326" w14:textId="31AF56EE">
            <w:pPr>
              <w:spacing w:line="276" w:lineRule="auto"/>
              <w:rPr>
                <w:rFonts w:ascii="Calibri Light" w:hAnsi="Calibri Light" w:cs="Calibri Light"/>
                <w:sz w:val="24"/>
                <w:szCs w:val="24"/>
                <w:lang w:val="fr-FR"/>
              </w:rPr>
            </w:pPr>
            <w:r w:rsidRPr="007A634D">
              <w:rPr>
                <w:rFonts w:ascii="Calibri Light" w:hAnsi="Calibri Light" w:cs="Calibri Light"/>
                <w:sz w:val="22"/>
                <w:szCs w:val="22"/>
                <w:lang w:val="fr-FR"/>
              </w:rPr>
              <w:t xml:space="preserve">Lecture d’articles et recherches personnelles </w:t>
            </w:r>
          </w:p>
        </w:tc>
      </w:tr>
      <w:tr w:rsidRPr="007A634D" w:rsidR="00057021" w:rsidTr="61C823F1" w14:paraId="203A39A6" w14:textId="77777777">
        <w:trPr>
          <w:jc w:val="center"/>
        </w:trPr>
        <w:tc>
          <w:tcPr>
            <w:tcW w:w="8748" w:type="dxa"/>
            <w:gridSpan w:val="5"/>
            <w:shd w:val="clear" w:color="auto" w:fill="CCC0D9" w:themeFill="accent4" w:themeFillTint="66"/>
            <w:tcMar/>
          </w:tcPr>
          <w:p w:rsidRPr="007A634D" w:rsidR="00057021" w:rsidP="004C7809" w:rsidRDefault="00057021" w14:paraId="24C7CE18" w14:textId="77777777">
            <w:pPr>
              <w:spacing w:line="276" w:lineRule="auto"/>
              <w:jc w:val="center"/>
              <w:rPr>
                <w:rFonts w:ascii="Calibri Light" w:hAnsi="Calibri Light" w:cs="Calibri Light"/>
                <w:b/>
                <w:sz w:val="24"/>
                <w:lang w:val="fr-FR"/>
              </w:rPr>
            </w:pPr>
            <w:r w:rsidRPr="007A634D">
              <w:rPr>
                <w:rFonts w:ascii="Calibri Light" w:hAnsi="Calibri Light" w:cs="Calibri Light"/>
                <w:b/>
                <w:sz w:val="24"/>
                <w:lang w:val="fr-FR"/>
              </w:rPr>
              <w:t>S</w:t>
            </w:r>
            <w:r w:rsidRPr="007A634D">
              <w:rPr>
                <w:rFonts w:ascii="Calibri Light" w:hAnsi="Calibri Light" w:cs="Calibri Light"/>
                <w:b/>
                <w:caps/>
                <w:sz w:val="24"/>
                <w:lang w:val="fr-FR"/>
              </w:rPr>
              <w:t>UPPORTS de cours</w:t>
            </w:r>
          </w:p>
        </w:tc>
      </w:tr>
      <w:tr w:rsidRPr="007A634D" w:rsidR="00057021" w:rsidTr="61C823F1" w14:paraId="7D7969C0" w14:textId="77777777">
        <w:trPr>
          <w:trHeight w:val="300"/>
          <w:jc w:val="center"/>
        </w:trPr>
        <w:tc>
          <w:tcPr>
            <w:tcW w:w="4922" w:type="dxa"/>
            <w:gridSpan w:val="3"/>
            <w:tcMar/>
          </w:tcPr>
          <w:p w:rsidRPr="007A634D" w:rsidR="00057021" w:rsidP="004C7809" w:rsidRDefault="00057021" w14:paraId="74C2615B" w14:textId="77777777">
            <w:pPr>
              <w:spacing w:line="276" w:lineRule="auto"/>
              <w:jc w:val="center"/>
              <w:rPr>
                <w:rFonts w:ascii="Calibri Light" w:hAnsi="Calibri Light" w:cs="Calibri Light"/>
                <w:b/>
                <w:sz w:val="24"/>
                <w:lang w:val="fr-FR"/>
              </w:rPr>
            </w:pPr>
            <w:r w:rsidRPr="007A634D">
              <w:rPr>
                <w:rFonts w:ascii="Calibri Light" w:hAnsi="Calibri Light" w:cs="Calibri Light"/>
                <w:b/>
                <w:sz w:val="24"/>
                <w:lang w:val="fr-FR"/>
              </w:rPr>
              <w:t>Support</w:t>
            </w:r>
          </w:p>
        </w:tc>
        <w:tc>
          <w:tcPr>
            <w:tcW w:w="2133" w:type="dxa"/>
            <w:tcMar/>
          </w:tcPr>
          <w:p w:rsidRPr="007A634D" w:rsidR="00057021" w:rsidP="00625CEB" w:rsidRDefault="00057021" w14:paraId="601DC7E8" w14:textId="77777777">
            <w:pPr>
              <w:spacing w:line="276" w:lineRule="auto"/>
              <w:jc w:val="center"/>
              <w:rPr>
                <w:rFonts w:ascii="Calibri Light" w:hAnsi="Calibri Light" w:cs="Calibri Light"/>
                <w:b/>
                <w:sz w:val="24"/>
                <w:lang w:val="fr-FR"/>
              </w:rPr>
            </w:pPr>
            <w:r w:rsidRPr="007A634D">
              <w:rPr>
                <w:rFonts w:ascii="Calibri Light" w:hAnsi="Calibri Light" w:cs="Calibri Light"/>
                <w:b/>
                <w:sz w:val="24"/>
                <w:lang w:val="fr-FR"/>
              </w:rPr>
              <w:t>Obligatoire</w:t>
            </w:r>
          </w:p>
        </w:tc>
        <w:tc>
          <w:tcPr>
            <w:tcW w:w="1693" w:type="dxa"/>
            <w:tcMar/>
          </w:tcPr>
          <w:p w:rsidRPr="007A634D" w:rsidR="00057021" w:rsidP="004C7809" w:rsidRDefault="00057021" w14:paraId="718B0631" w14:textId="77777777">
            <w:pPr>
              <w:spacing w:line="276" w:lineRule="auto"/>
              <w:jc w:val="center"/>
              <w:rPr>
                <w:rFonts w:ascii="Calibri Light" w:hAnsi="Calibri Light" w:cs="Calibri Light"/>
                <w:b/>
                <w:sz w:val="24"/>
                <w:lang w:val="fr-FR"/>
              </w:rPr>
            </w:pPr>
            <w:r w:rsidRPr="007A634D">
              <w:rPr>
                <w:rFonts w:ascii="Calibri Light" w:hAnsi="Calibri Light" w:cs="Calibri Light"/>
                <w:b/>
                <w:sz w:val="24"/>
                <w:lang w:val="fr-FR"/>
              </w:rPr>
              <w:t>En ligne</w:t>
            </w:r>
          </w:p>
        </w:tc>
      </w:tr>
      <w:tr w:rsidRPr="007A634D" w:rsidR="00057021" w:rsidTr="61C823F1" w14:paraId="0016FCB4" w14:textId="77777777">
        <w:trPr>
          <w:trHeight w:val="324"/>
          <w:jc w:val="center"/>
        </w:trPr>
        <w:tc>
          <w:tcPr>
            <w:tcW w:w="4922" w:type="dxa"/>
            <w:gridSpan w:val="3"/>
            <w:tcMar/>
          </w:tcPr>
          <w:p w:rsidRPr="007A634D" w:rsidR="00057021" w:rsidP="006A1B70" w:rsidRDefault="00D23830" w14:paraId="35DAF6F1" w14:textId="35EAF0B2">
            <w:pPr>
              <w:rPr>
                <w:rFonts w:ascii="Calibri Light" w:hAnsi="Calibri Light" w:cs="Calibri Light"/>
                <w:sz w:val="22"/>
                <w:szCs w:val="22"/>
                <w:lang w:val="fr-FR"/>
              </w:rPr>
            </w:pPr>
            <w:r w:rsidRPr="007A634D">
              <w:rPr>
                <w:rFonts w:ascii="Calibri Light" w:hAnsi="Calibri Light" w:cs="Calibri Light"/>
                <w:sz w:val="22"/>
                <w:szCs w:val="22"/>
                <w:lang w:val="fr-FR"/>
              </w:rPr>
              <w:t>Evaluation de la qualité et Politique de santé en matière de soins aux personnes âgées </w:t>
            </w:r>
          </w:p>
        </w:tc>
        <w:tc>
          <w:tcPr>
            <w:tcW w:w="2133" w:type="dxa"/>
            <w:tcMar/>
          </w:tcPr>
          <w:p w:rsidRPr="007A634D" w:rsidR="00057021" w:rsidP="004C7809" w:rsidRDefault="00D23830" w14:paraId="2C404FB2" w14:textId="4494D415">
            <w:pPr>
              <w:spacing w:line="276" w:lineRule="auto"/>
              <w:jc w:val="center"/>
              <w:rPr>
                <w:rFonts w:ascii="Calibri Light" w:hAnsi="Calibri Light" w:cs="Calibri Light"/>
                <w:sz w:val="22"/>
                <w:szCs w:val="22"/>
                <w:lang w:val="fr-FR"/>
              </w:rPr>
            </w:pPr>
            <w:r w:rsidRPr="007A634D">
              <w:rPr>
                <w:rFonts w:ascii="Calibri Light" w:hAnsi="Calibri Light" w:cs="Calibri Light"/>
                <w:sz w:val="22"/>
                <w:szCs w:val="22"/>
                <w:lang w:val="fr-FR"/>
              </w:rPr>
              <w:t>OUI</w:t>
            </w:r>
          </w:p>
        </w:tc>
        <w:tc>
          <w:tcPr>
            <w:tcW w:w="1693" w:type="dxa"/>
            <w:tcMar/>
          </w:tcPr>
          <w:p w:rsidRPr="007A634D" w:rsidR="00057021" w:rsidP="773BBD72" w:rsidRDefault="00D23830" w14:paraId="3A3E38D4" w14:textId="0B48B56C">
            <w:pPr>
              <w:spacing w:line="276" w:lineRule="auto"/>
              <w:jc w:val="center"/>
              <w:rPr>
                <w:rFonts w:ascii="Calibri Light" w:hAnsi="Calibri Light" w:cs="Calibri Light"/>
                <w:sz w:val="22"/>
                <w:szCs w:val="22"/>
                <w:lang w:val="fr-FR"/>
              </w:rPr>
            </w:pPr>
            <w:r w:rsidRPr="007A634D">
              <w:rPr>
                <w:rFonts w:ascii="Calibri Light" w:hAnsi="Calibri Light" w:cs="Calibri Light"/>
                <w:sz w:val="22"/>
                <w:szCs w:val="22"/>
                <w:lang w:val="fr-FR"/>
              </w:rPr>
              <w:t>OUI</w:t>
            </w:r>
          </w:p>
        </w:tc>
      </w:tr>
      <w:tr w:rsidRPr="007A634D" w:rsidR="00D23830" w:rsidTr="61C823F1" w14:paraId="56AB0EE2" w14:textId="77777777">
        <w:trPr>
          <w:trHeight w:val="324"/>
          <w:jc w:val="center"/>
        </w:trPr>
        <w:tc>
          <w:tcPr>
            <w:tcW w:w="4922" w:type="dxa"/>
            <w:gridSpan w:val="3"/>
            <w:tcMar/>
          </w:tcPr>
          <w:p w:rsidRPr="007A634D" w:rsidR="00D23830" w:rsidP="006A1B70" w:rsidRDefault="00D23830" w14:paraId="212EEF32" w14:textId="4FFBA1C0">
            <w:pPr>
              <w:rPr>
                <w:rFonts w:ascii="Calibri Light" w:hAnsi="Calibri Light" w:cs="Calibri Light"/>
                <w:sz w:val="22"/>
                <w:szCs w:val="22"/>
                <w:lang w:val="fr-BE"/>
              </w:rPr>
            </w:pPr>
            <w:r w:rsidRPr="007A634D">
              <w:rPr>
                <w:rFonts w:ascii="Calibri Light" w:hAnsi="Calibri Light" w:cs="Calibri Light"/>
                <w:sz w:val="22"/>
                <w:szCs w:val="22"/>
                <w:lang w:val="fr-BE"/>
              </w:rPr>
              <w:t xml:space="preserve">GRH et travail en équipe pluridisciplinaires </w:t>
            </w:r>
          </w:p>
        </w:tc>
        <w:tc>
          <w:tcPr>
            <w:tcW w:w="2133" w:type="dxa"/>
            <w:tcMar/>
          </w:tcPr>
          <w:p w:rsidRPr="007A634D" w:rsidR="00D23830" w:rsidP="004C7809" w:rsidRDefault="00D23830" w14:paraId="209B1859" w14:textId="6DDAED30">
            <w:pPr>
              <w:spacing w:line="276" w:lineRule="auto"/>
              <w:jc w:val="center"/>
              <w:rPr>
                <w:rFonts w:ascii="Calibri Light" w:hAnsi="Calibri Light" w:cs="Calibri Light"/>
                <w:sz w:val="22"/>
                <w:szCs w:val="22"/>
                <w:lang w:val="fr-FR"/>
              </w:rPr>
            </w:pPr>
            <w:r w:rsidRPr="007A634D">
              <w:rPr>
                <w:rFonts w:ascii="Calibri Light" w:hAnsi="Calibri Light" w:cs="Calibri Light"/>
                <w:sz w:val="22"/>
                <w:szCs w:val="22"/>
                <w:lang w:val="fr-FR"/>
              </w:rPr>
              <w:t>OUI</w:t>
            </w:r>
          </w:p>
        </w:tc>
        <w:tc>
          <w:tcPr>
            <w:tcW w:w="1693" w:type="dxa"/>
            <w:tcMar/>
          </w:tcPr>
          <w:p w:rsidRPr="007A634D" w:rsidR="00D23830" w:rsidP="004C7809" w:rsidRDefault="00D23830" w14:paraId="7901D73C" w14:textId="627178FD">
            <w:pPr>
              <w:spacing w:line="276" w:lineRule="auto"/>
              <w:jc w:val="center"/>
              <w:rPr>
                <w:rFonts w:ascii="Calibri Light" w:hAnsi="Calibri Light" w:cs="Calibri Light"/>
                <w:sz w:val="22"/>
                <w:szCs w:val="22"/>
                <w:lang w:val="fr-FR"/>
              </w:rPr>
            </w:pPr>
            <w:r w:rsidRPr="007A634D">
              <w:rPr>
                <w:rFonts w:ascii="Calibri Light" w:hAnsi="Calibri Light" w:cs="Calibri Light"/>
                <w:sz w:val="22"/>
                <w:szCs w:val="22"/>
                <w:lang w:val="fr-FR"/>
              </w:rPr>
              <w:t>OUI</w:t>
            </w:r>
          </w:p>
        </w:tc>
      </w:tr>
      <w:tr w:rsidRPr="007A634D" w:rsidR="00D23830" w:rsidTr="61C823F1" w14:paraId="3AADB887" w14:textId="77777777">
        <w:trPr>
          <w:trHeight w:val="324"/>
          <w:jc w:val="center"/>
        </w:trPr>
        <w:tc>
          <w:tcPr>
            <w:tcW w:w="4922" w:type="dxa"/>
            <w:gridSpan w:val="3"/>
            <w:tcMar/>
          </w:tcPr>
          <w:p w:rsidRPr="007A634D" w:rsidR="00D23830" w:rsidP="006A1B70" w:rsidRDefault="00D23830" w14:paraId="5A46E4A0" w14:textId="2084B7B7">
            <w:pPr>
              <w:rPr>
                <w:rFonts w:ascii="Calibri Light" w:hAnsi="Calibri Light" w:cs="Calibri Light"/>
                <w:sz w:val="22"/>
                <w:szCs w:val="22"/>
                <w:lang w:val="fr-BE"/>
              </w:rPr>
            </w:pPr>
            <w:r w:rsidRPr="007A634D">
              <w:rPr>
                <w:rFonts w:ascii="Calibri Light" w:hAnsi="Calibri Light" w:cs="Calibri Light"/>
                <w:sz w:val="22"/>
                <w:szCs w:val="22"/>
                <w:lang w:val="fr-BE"/>
              </w:rPr>
              <w:t xml:space="preserve">Gestion de projet </w:t>
            </w:r>
          </w:p>
        </w:tc>
        <w:tc>
          <w:tcPr>
            <w:tcW w:w="2133" w:type="dxa"/>
            <w:tcMar/>
          </w:tcPr>
          <w:p w:rsidRPr="007A634D" w:rsidR="00D23830" w:rsidP="004C7809" w:rsidRDefault="00D23830" w14:paraId="6CBDA56A" w14:textId="34EBFB01">
            <w:pPr>
              <w:spacing w:line="276" w:lineRule="auto"/>
              <w:jc w:val="center"/>
              <w:rPr>
                <w:rFonts w:ascii="Calibri Light" w:hAnsi="Calibri Light" w:cs="Calibri Light"/>
                <w:sz w:val="22"/>
                <w:szCs w:val="22"/>
                <w:lang w:val="fr-FR"/>
              </w:rPr>
            </w:pPr>
            <w:r w:rsidRPr="007A634D">
              <w:rPr>
                <w:rFonts w:ascii="Calibri Light" w:hAnsi="Calibri Light" w:cs="Calibri Light"/>
                <w:sz w:val="22"/>
                <w:szCs w:val="22"/>
                <w:lang w:val="fr-FR"/>
              </w:rPr>
              <w:t>OUI</w:t>
            </w:r>
          </w:p>
        </w:tc>
        <w:tc>
          <w:tcPr>
            <w:tcW w:w="1693" w:type="dxa"/>
            <w:tcMar/>
          </w:tcPr>
          <w:p w:rsidRPr="007A634D" w:rsidR="00D23830" w:rsidP="004C7809" w:rsidRDefault="00D23830" w14:paraId="427FC4CD" w14:textId="32F20D95">
            <w:pPr>
              <w:spacing w:line="276" w:lineRule="auto"/>
              <w:jc w:val="center"/>
              <w:rPr>
                <w:rFonts w:ascii="Calibri Light" w:hAnsi="Calibri Light" w:cs="Calibri Light"/>
                <w:sz w:val="22"/>
                <w:szCs w:val="22"/>
                <w:lang w:val="fr-FR"/>
              </w:rPr>
            </w:pPr>
            <w:r w:rsidRPr="007A634D">
              <w:rPr>
                <w:rFonts w:ascii="Calibri Light" w:hAnsi="Calibri Light" w:cs="Calibri Light"/>
                <w:sz w:val="22"/>
                <w:szCs w:val="22"/>
                <w:lang w:val="fr-FR"/>
              </w:rPr>
              <w:t>OUI</w:t>
            </w:r>
          </w:p>
        </w:tc>
      </w:tr>
      <w:tr w:rsidRPr="007A634D" w:rsidR="00057021" w:rsidTr="61C823F1" w14:paraId="27FA6406" w14:textId="77777777">
        <w:trPr>
          <w:jc w:val="center"/>
        </w:trPr>
        <w:tc>
          <w:tcPr>
            <w:tcW w:w="8748" w:type="dxa"/>
            <w:gridSpan w:val="5"/>
            <w:shd w:val="clear" w:color="auto" w:fill="CCC0D9" w:themeFill="accent4" w:themeFillTint="66"/>
            <w:tcMar/>
          </w:tcPr>
          <w:p w:rsidRPr="007A634D" w:rsidR="00057021" w:rsidP="004C7809" w:rsidRDefault="00057021" w14:paraId="18F91DD6" w14:textId="77777777">
            <w:pPr>
              <w:spacing w:line="276" w:lineRule="auto"/>
              <w:ind w:left="-113"/>
              <w:jc w:val="center"/>
              <w:rPr>
                <w:rFonts w:ascii="Calibri Light" w:hAnsi="Calibri Light" w:cs="Calibri Light"/>
                <w:sz w:val="24"/>
                <w:lang w:val="fr-FR"/>
              </w:rPr>
            </w:pPr>
            <w:r w:rsidRPr="007A634D">
              <w:rPr>
                <w:rFonts w:ascii="Calibri Light" w:hAnsi="Calibri Light" w:cs="Calibri Light"/>
                <w:b/>
                <w:sz w:val="24"/>
                <w:lang w:val="fr-FR"/>
              </w:rPr>
              <w:lastRenderedPageBreak/>
              <w:t>MODALITES D’EVALUATION</w:t>
            </w:r>
          </w:p>
        </w:tc>
      </w:tr>
      <w:tr w:rsidRPr="007A634D" w:rsidR="00057021" w:rsidTr="61C823F1" w14:paraId="1A3A5F13" w14:textId="77777777">
        <w:trPr>
          <w:jc w:val="center"/>
        </w:trPr>
        <w:tc>
          <w:tcPr>
            <w:tcW w:w="8748" w:type="dxa"/>
            <w:gridSpan w:val="5"/>
            <w:tcMar/>
          </w:tcPr>
          <w:p w:rsidRPr="007A634D" w:rsidR="00D23830" w:rsidP="27938AF4" w:rsidRDefault="00D23830" w14:paraId="21B99E34" w14:textId="77777777">
            <w:pPr>
              <w:spacing w:line="276" w:lineRule="auto"/>
              <w:rPr>
                <w:rFonts w:ascii="Calibri Light" w:hAnsi="Calibri Light" w:eastAsia="Calibri Light" w:cs="Calibri Light"/>
                <w:sz w:val="22"/>
                <w:szCs w:val="22"/>
                <w:lang w:val="fr-BE"/>
              </w:rPr>
            </w:pPr>
          </w:p>
          <w:tbl>
            <w:tblPr>
              <w:tblStyle w:val="Grilledutableau"/>
              <w:tblW w:w="8145" w:type="dxa"/>
              <w:tblLook w:val="04A0" w:firstRow="1" w:lastRow="0" w:firstColumn="1" w:lastColumn="0" w:noHBand="0" w:noVBand="1"/>
            </w:tblPr>
            <w:tblGrid>
              <w:gridCol w:w="3690"/>
              <w:gridCol w:w="2265"/>
              <w:gridCol w:w="2190"/>
            </w:tblGrid>
            <w:tr w:rsidRPr="007A634D" w:rsidR="00D23830" w:rsidTr="61C823F1" w14:paraId="1A3937C1" w14:textId="0602DD61">
              <w:tc>
                <w:tcPr>
                  <w:tcW w:w="3690" w:type="dxa"/>
                  <w:tcMar/>
                </w:tcPr>
                <w:p w:rsidRPr="007A634D" w:rsidR="00D23830" w:rsidP="27938AF4" w:rsidRDefault="00D23830" w14:paraId="5D5059DB" w14:textId="77777777">
                  <w:pPr>
                    <w:spacing w:line="276" w:lineRule="auto"/>
                    <w:rPr>
                      <w:rFonts w:ascii="Calibri Light" w:hAnsi="Calibri Light" w:eastAsia="Calibri Light" w:cs="Calibri Light"/>
                      <w:sz w:val="22"/>
                      <w:szCs w:val="22"/>
                      <w:lang w:val="fr-FR"/>
                    </w:rPr>
                  </w:pPr>
                </w:p>
              </w:tc>
              <w:tc>
                <w:tcPr>
                  <w:tcW w:w="2265" w:type="dxa"/>
                  <w:tcMar/>
                </w:tcPr>
                <w:p w:rsidRPr="007A634D" w:rsidR="00D23830" w:rsidP="1EB3770D" w:rsidRDefault="00D23830" w14:paraId="6E9419F2" w14:textId="586ED564">
                  <w:pPr>
                    <w:spacing w:line="276" w:lineRule="auto"/>
                    <w:rPr>
                      <w:rFonts w:ascii="Calibri Light" w:hAnsi="Calibri Light" w:eastAsia="Calibri Light" w:cs="Calibri Light"/>
                      <w:sz w:val="22"/>
                      <w:szCs w:val="22"/>
                      <w:lang w:val="fr-FR"/>
                    </w:rPr>
                  </w:pPr>
                  <w:r w:rsidRPr="007A634D">
                    <w:rPr>
                      <w:rFonts w:ascii="Calibri Light" w:hAnsi="Calibri Light" w:eastAsia="Calibri Light" w:cs="Calibri Light"/>
                      <w:sz w:val="22"/>
                      <w:szCs w:val="22"/>
                      <w:lang w:val="fr-FR"/>
                    </w:rPr>
                    <w:t>1</w:t>
                  </w:r>
                  <w:r w:rsidRPr="007A634D">
                    <w:rPr>
                      <w:rFonts w:ascii="Calibri Light" w:hAnsi="Calibri Light" w:eastAsia="Calibri Light" w:cs="Calibri Light"/>
                      <w:sz w:val="22"/>
                      <w:szCs w:val="22"/>
                      <w:vertAlign w:val="superscript"/>
                      <w:lang w:val="fr-FR"/>
                    </w:rPr>
                    <w:t>ère</w:t>
                  </w:r>
                  <w:r w:rsidRPr="007A634D">
                    <w:rPr>
                      <w:rFonts w:ascii="Calibri Light" w:hAnsi="Calibri Light" w:eastAsia="Calibri Light" w:cs="Calibri Light"/>
                      <w:sz w:val="22"/>
                      <w:szCs w:val="22"/>
                      <w:lang w:val="fr-FR"/>
                    </w:rPr>
                    <w:t xml:space="preserve"> session</w:t>
                  </w:r>
                </w:p>
              </w:tc>
              <w:tc>
                <w:tcPr>
                  <w:tcW w:w="2190" w:type="dxa"/>
                  <w:tcMar/>
                </w:tcPr>
                <w:p w:rsidRPr="007A634D" w:rsidR="00D23830" w:rsidP="1EB3770D" w:rsidRDefault="00D23830" w14:paraId="42B44EA0" w14:textId="03D76480">
                  <w:pPr>
                    <w:spacing w:line="276" w:lineRule="auto"/>
                    <w:rPr>
                      <w:rFonts w:ascii="Calibri Light" w:hAnsi="Calibri Light" w:eastAsia="Calibri Light" w:cs="Calibri Light"/>
                      <w:sz w:val="22"/>
                      <w:szCs w:val="22"/>
                      <w:lang w:val="fr-FR"/>
                    </w:rPr>
                  </w:pPr>
                  <w:r w:rsidRPr="007A634D">
                    <w:rPr>
                      <w:rFonts w:ascii="Calibri Light" w:hAnsi="Calibri Light" w:eastAsia="Calibri Light" w:cs="Calibri Light"/>
                      <w:sz w:val="22"/>
                      <w:szCs w:val="22"/>
                      <w:lang w:val="fr-FR"/>
                    </w:rPr>
                    <w:t>2</w:t>
                  </w:r>
                  <w:r w:rsidRPr="007A634D">
                    <w:rPr>
                      <w:rFonts w:ascii="Calibri Light" w:hAnsi="Calibri Light" w:eastAsia="Calibri Light" w:cs="Calibri Light"/>
                      <w:sz w:val="22"/>
                      <w:szCs w:val="22"/>
                      <w:vertAlign w:val="superscript"/>
                      <w:lang w:val="fr-FR"/>
                    </w:rPr>
                    <w:t>ème</w:t>
                  </w:r>
                  <w:r w:rsidRPr="007A634D">
                    <w:rPr>
                      <w:rFonts w:ascii="Calibri Light" w:hAnsi="Calibri Light" w:eastAsia="Calibri Light" w:cs="Calibri Light"/>
                      <w:sz w:val="22"/>
                      <w:szCs w:val="22"/>
                      <w:lang w:val="fr-FR"/>
                    </w:rPr>
                    <w:t xml:space="preserve"> session</w:t>
                  </w:r>
                </w:p>
              </w:tc>
            </w:tr>
            <w:tr w:rsidRPr="007A634D" w:rsidR="00D23830" w:rsidTr="61C823F1" w14:paraId="2EDCBE3F" w14:textId="3A1AEF99">
              <w:trPr>
                <w:trHeight w:val="630"/>
              </w:trPr>
              <w:tc>
                <w:tcPr>
                  <w:tcW w:w="3690" w:type="dxa"/>
                  <w:tcMar/>
                </w:tcPr>
                <w:p w:rsidRPr="007A634D" w:rsidR="00D23830" w:rsidP="1EB3770D" w:rsidRDefault="00D23830" w14:paraId="201CA29C" w14:textId="497E7570">
                  <w:pPr>
                    <w:spacing w:line="276" w:lineRule="auto"/>
                    <w:rPr>
                      <w:rFonts w:ascii="Calibri Light" w:hAnsi="Calibri Light" w:eastAsia="Calibri Light" w:cs="Calibri Light"/>
                      <w:sz w:val="22"/>
                      <w:szCs w:val="22"/>
                      <w:lang w:val="fr-BE"/>
                    </w:rPr>
                  </w:pPr>
                  <w:r w:rsidRPr="007A634D">
                    <w:rPr>
                      <w:rFonts w:ascii="Calibri Light" w:hAnsi="Calibri Light" w:eastAsia="Calibri Light" w:cs="Calibri Light"/>
                      <w:sz w:val="22"/>
                      <w:szCs w:val="22"/>
                      <w:lang w:val="fr-BE"/>
                    </w:rPr>
                    <w:t>Evaluation de la qualité et politique de santé en matière de soins aux P.A.</w:t>
                  </w:r>
                </w:p>
              </w:tc>
              <w:tc>
                <w:tcPr>
                  <w:tcW w:w="2265" w:type="dxa"/>
                  <w:tcMar/>
                </w:tcPr>
                <w:p w:rsidRPr="007A634D" w:rsidR="00D23830" w:rsidP="1CD009FF" w:rsidRDefault="6532F269" w14:paraId="0596F6B1" w14:noSpellErr="1" w14:textId="53F48940">
                  <w:pPr>
                    <w:pStyle w:val="Normal"/>
                    <w:suppressLineNumbers w:val="0"/>
                    <w:bidi w:val="0"/>
                    <w:spacing w:before="0" w:beforeAutospacing="off" w:after="0" w:afterAutospacing="off" w:line="276" w:lineRule="auto"/>
                    <w:ind w:left="0" w:right="0"/>
                    <w:jc w:val="left"/>
                  </w:pPr>
                  <w:r w:rsidRPr="61C823F1" w:rsidR="3D26D69B">
                    <w:rPr>
                      <w:rFonts w:ascii="Calibri Light" w:hAnsi="Calibri Light" w:eastAsia="Calibri Light" w:cs="Calibri Light"/>
                      <w:sz w:val="22"/>
                      <w:szCs w:val="22"/>
                      <w:lang w:val="fr-FR"/>
                    </w:rPr>
                    <w:t xml:space="preserve">Travail écrit et présentation orale </w:t>
                  </w:r>
                  <w:r w:rsidRPr="61C823F1" w:rsidR="3D26D69B">
                    <w:rPr>
                      <w:rFonts w:ascii="Calibri Light" w:hAnsi="Calibri Light" w:eastAsia="Calibri Light" w:cs="Calibri Light"/>
                      <w:sz w:val="22"/>
                      <w:szCs w:val="22"/>
                      <w:lang w:val="fr-FR"/>
                    </w:rPr>
                    <w:t xml:space="preserve"> </w:t>
                  </w:r>
                </w:p>
              </w:tc>
              <w:tc>
                <w:tcPr>
                  <w:tcW w:w="2190" w:type="dxa"/>
                  <w:tcMar/>
                </w:tcPr>
                <w:p w:rsidRPr="007A634D" w:rsidR="00D23830" w:rsidP="1CD009FF" w:rsidRDefault="6532F269" w14:paraId="0B82AABD" w14:textId="461AEEA6">
                  <w:pPr>
                    <w:pStyle w:val="Normal"/>
                    <w:suppressLineNumbers w:val="0"/>
                    <w:bidi w:val="0"/>
                    <w:spacing w:before="0" w:beforeAutospacing="off" w:after="0" w:afterAutospacing="off" w:line="276" w:lineRule="auto"/>
                    <w:ind w:left="0" w:right="0"/>
                    <w:jc w:val="left"/>
                  </w:pPr>
                  <w:r w:rsidRPr="1CD009FF" w:rsidR="5FAC9496">
                    <w:rPr>
                      <w:rFonts w:ascii="Calibri Light" w:hAnsi="Calibri Light" w:eastAsia="Calibri Light" w:cs="Calibri Light"/>
                      <w:sz w:val="22"/>
                      <w:szCs w:val="22"/>
                      <w:lang w:val="fr-FR"/>
                    </w:rPr>
                    <w:t xml:space="preserve">Travail écrit </w:t>
                  </w:r>
                </w:p>
              </w:tc>
            </w:tr>
            <w:tr w:rsidRPr="007A634D" w:rsidR="00D23830" w:rsidTr="61C823F1" w14:paraId="3B9D28A7" w14:textId="77777777">
              <w:tc>
                <w:tcPr>
                  <w:tcW w:w="3690" w:type="dxa"/>
                  <w:tcMar/>
                </w:tcPr>
                <w:p w:rsidRPr="007A634D" w:rsidR="00D23830" w:rsidP="27938AF4" w:rsidRDefault="00D23830" w14:paraId="34CED3DD" w14:textId="33515B00">
                  <w:pPr>
                    <w:spacing w:line="276" w:lineRule="auto"/>
                    <w:rPr>
                      <w:rFonts w:ascii="Calibri Light" w:hAnsi="Calibri Light" w:eastAsia="Calibri Light" w:cs="Calibri Light"/>
                      <w:sz w:val="22"/>
                      <w:szCs w:val="22"/>
                      <w:lang w:val="fr-BE"/>
                    </w:rPr>
                  </w:pPr>
                  <w:r w:rsidRPr="007A634D">
                    <w:rPr>
                      <w:rFonts w:ascii="Calibri Light" w:hAnsi="Calibri Light" w:eastAsia="Calibri Light" w:cs="Calibri Light"/>
                      <w:sz w:val="22"/>
                      <w:szCs w:val="22"/>
                      <w:lang w:val="fr-BE"/>
                    </w:rPr>
                    <w:t xml:space="preserve">GRH et travail en équipe pluridisciplinaire </w:t>
                  </w:r>
                </w:p>
              </w:tc>
              <w:tc>
                <w:tcPr>
                  <w:tcW w:w="2265" w:type="dxa"/>
                  <w:tcMar/>
                </w:tcPr>
                <w:p w:rsidRPr="007A634D" w:rsidR="00D23830" w:rsidP="27938AF4" w:rsidRDefault="7FDD582C" w14:paraId="7DA299E0" w14:textId="3CD8EBF0">
                  <w:pPr>
                    <w:spacing w:line="276" w:lineRule="auto"/>
                    <w:rPr>
                      <w:rFonts w:ascii="Calibri Light" w:hAnsi="Calibri Light" w:cs="Calibri Light"/>
                      <w:sz w:val="22"/>
                      <w:szCs w:val="22"/>
                      <w:lang w:val="fr-BE"/>
                    </w:rPr>
                  </w:pPr>
                  <w:r w:rsidRPr="007A634D">
                    <w:rPr>
                      <w:rFonts w:ascii="Calibri Light" w:hAnsi="Calibri Light" w:eastAsia="Calibri Light" w:cs="Calibri Light"/>
                      <w:sz w:val="22"/>
                      <w:szCs w:val="22"/>
                      <w:lang w:val="fr-FR"/>
                    </w:rPr>
                    <w:t xml:space="preserve">Travail écrit </w:t>
                  </w:r>
                </w:p>
              </w:tc>
              <w:tc>
                <w:tcPr>
                  <w:tcW w:w="2190" w:type="dxa"/>
                  <w:tcMar/>
                </w:tcPr>
                <w:p w:rsidRPr="007A634D" w:rsidR="00D23830" w:rsidP="27938AF4" w:rsidRDefault="792F4DE1" w14:paraId="61F62959" w14:textId="6C8CE74B">
                  <w:pPr>
                    <w:spacing w:line="276" w:lineRule="auto"/>
                    <w:rPr>
                      <w:rFonts w:ascii="Calibri Light" w:hAnsi="Calibri Light" w:eastAsia="Calibri Light" w:cs="Calibri Light"/>
                      <w:sz w:val="22"/>
                      <w:szCs w:val="22"/>
                      <w:lang w:val="fr-FR"/>
                    </w:rPr>
                  </w:pPr>
                  <w:r w:rsidRPr="007A634D">
                    <w:rPr>
                      <w:rFonts w:ascii="Calibri Light" w:hAnsi="Calibri Light" w:eastAsia="Calibri Light" w:cs="Calibri Light"/>
                      <w:sz w:val="22"/>
                      <w:szCs w:val="22"/>
                      <w:lang w:val="fr-FR"/>
                    </w:rPr>
                    <w:t xml:space="preserve">Travail écrit  </w:t>
                  </w:r>
                </w:p>
              </w:tc>
            </w:tr>
            <w:tr w:rsidRPr="007A634D" w:rsidR="00D23830" w:rsidTr="61C823F1" w14:paraId="15471E07" w14:textId="77777777">
              <w:tc>
                <w:tcPr>
                  <w:tcW w:w="3690" w:type="dxa"/>
                  <w:tcMar/>
                </w:tcPr>
                <w:p w:rsidRPr="007A634D" w:rsidR="00D23830" w:rsidP="27938AF4" w:rsidRDefault="00D23830" w14:paraId="15F20790" w14:textId="16F05A97">
                  <w:pPr>
                    <w:spacing w:line="276" w:lineRule="auto"/>
                    <w:rPr>
                      <w:rFonts w:ascii="Calibri Light" w:hAnsi="Calibri Light" w:eastAsia="Calibri Light" w:cs="Calibri Light"/>
                      <w:sz w:val="22"/>
                      <w:szCs w:val="22"/>
                      <w:lang w:val="fr-BE"/>
                    </w:rPr>
                  </w:pPr>
                  <w:r w:rsidRPr="007A634D">
                    <w:rPr>
                      <w:rFonts w:ascii="Calibri Light" w:hAnsi="Calibri Light" w:eastAsia="Calibri Light" w:cs="Calibri Light"/>
                      <w:sz w:val="22"/>
                      <w:szCs w:val="22"/>
                      <w:lang w:val="fr-BE"/>
                    </w:rPr>
                    <w:t xml:space="preserve">Gestion de projet </w:t>
                  </w:r>
                </w:p>
              </w:tc>
              <w:tc>
                <w:tcPr>
                  <w:tcW w:w="2265" w:type="dxa"/>
                  <w:tcMar/>
                </w:tcPr>
                <w:p w:rsidRPr="007A634D" w:rsidR="00D23830" w:rsidP="27938AF4" w:rsidRDefault="00D23830" w14:paraId="0118D26B" w14:textId="72A45E5B">
                  <w:pPr>
                    <w:spacing w:line="276" w:lineRule="auto"/>
                    <w:rPr>
                      <w:rFonts w:ascii="Calibri Light" w:hAnsi="Calibri Light" w:eastAsia="Calibri Light" w:cs="Calibri Light"/>
                      <w:sz w:val="22"/>
                      <w:szCs w:val="22"/>
                      <w:lang w:val="fr-FR"/>
                    </w:rPr>
                  </w:pPr>
                  <w:r w:rsidRPr="61C823F1" w:rsidR="6A127E1C">
                    <w:rPr>
                      <w:rFonts w:ascii="Calibri Light" w:hAnsi="Calibri Light" w:eastAsia="Calibri Light" w:cs="Calibri Light"/>
                      <w:sz w:val="22"/>
                      <w:szCs w:val="22"/>
                      <w:lang w:val="fr-FR"/>
                    </w:rPr>
                    <w:t>Travail</w:t>
                  </w:r>
                  <w:r w:rsidRPr="61C823F1" w:rsidR="39A20716">
                    <w:rPr>
                      <w:rFonts w:ascii="Calibri Light" w:hAnsi="Calibri Light" w:eastAsia="Calibri Light" w:cs="Calibri Light"/>
                      <w:sz w:val="22"/>
                      <w:szCs w:val="22"/>
                      <w:lang w:val="fr-FR"/>
                    </w:rPr>
                    <w:t>écrit</w:t>
                  </w:r>
                  <w:r w:rsidRPr="61C823F1" w:rsidR="6A127E1C">
                    <w:rPr>
                      <w:rFonts w:ascii="Calibri Light" w:hAnsi="Calibri Light" w:eastAsia="Calibri Light" w:cs="Calibri Light"/>
                      <w:sz w:val="22"/>
                      <w:szCs w:val="22"/>
                      <w:lang w:val="fr-FR"/>
                    </w:rPr>
                    <w:t xml:space="preserve"> et présentation orale </w:t>
                  </w:r>
                </w:p>
              </w:tc>
              <w:tc>
                <w:tcPr>
                  <w:tcW w:w="2190" w:type="dxa"/>
                  <w:tcMar/>
                </w:tcPr>
                <w:p w:rsidRPr="007A634D" w:rsidR="00D23830" w:rsidP="27938AF4" w:rsidRDefault="00D23830" w14:paraId="304D01B4" w14:textId="4FDE8904">
                  <w:pPr>
                    <w:spacing w:line="276" w:lineRule="auto"/>
                    <w:rPr>
                      <w:rFonts w:ascii="Calibri Light" w:hAnsi="Calibri Light" w:eastAsia="Calibri Light" w:cs="Calibri Light"/>
                      <w:sz w:val="22"/>
                      <w:szCs w:val="22"/>
                      <w:lang w:val="fr-FR"/>
                    </w:rPr>
                  </w:pPr>
                  <w:r w:rsidRPr="61C823F1" w:rsidR="6A127E1C">
                    <w:rPr>
                      <w:rFonts w:ascii="Calibri Light" w:hAnsi="Calibri Light" w:eastAsia="Calibri Light" w:cs="Calibri Light"/>
                      <w:sz w:val="22"/>
                      <w:szCs w:val="22"/>
                      <w:lang w:val="fr-FR"/>
                    </w:rPr>
                    <w:t xml:space="preserve">Travail </w:t>
                  </w:r>
                  <w:r w:rsidRPr="61C823F1" w:rsidR="77BCF8CD">
                    <w:rPr>
                      <w:rFonts w:ascii="Calibri Light" w:hAnsi="Calibri Light" w:eastAsia="Calibri Light" w:cs="Calibri Light"/>
                      <w:sz w:val="22"/>
                      <w:szCs w:val="22"/>
                      <w:lang w:val="fr-FR"/>
                    </w:rPr>
                    <w:t>écrit</w:t>
                  </w:r>
                  <w:r w:rsidRPr="61C823F1" w:rsidR="6A127E1C">
                    <w:rPr>
                      <w:rFonts w:ascii="Calibri Light" w:hAnsi="Calibri Light" w:eastAsia="Calibri Light" w:cs="Calibri Light"/>
                      <w:sz w:val="22"/>
                      <w:szCs w:val="22"/>
                      <w:lang w:val="fr-FR"/>
                    </w:rPr>
                    <w:t xml:space="preserve">et présentation orale </w:t>
                  </w:r>
                </w:p>
              </w:tc>
            </w:tr>
          </w:tbl>
          <w:p w:rsidRPr="007A634D" w:rsidR="00501E37" w:rsidP="27938AF4" w:rsidRDefault="00501E37" w14:paraId="5349679C" w14:textId="687298FC">
            <w:pPr>
              <w:spacing w:line="276" w:lineRule="auto"/>
              <w:rPr>
                <w:rFonts w:ascii="Calibri Light" w:hAnsi="Calibri Light" w:eastAsia="Calibri Light" w:cs="Calibri Light"/>
                <w:b/>
                <w:bCs/>
                <w:sz w:val="22"/>
                <w:szCs w:val="22"/>
                <w:lang w:val="fr-BE"/>
              </w:rPr>
            </w:pPr>
          </w:p>
          <w:p w:rsidRPr="007A634D" w:rsidR="00501E37" w:rsidP="27938AF4" w:rsidRDefault="00501E37" w14:paraId="4218B120" w14:textId="77777777">
            <w:pPr>
              <w:spacing w:line="276" w:lineRule="auto"/>
              <w:rPr>
                <w:rFonts w:ascii="Calibri Light" w:hAnsi="Calibri Light" w:eastAsia="Calibri Light" w:cs="Calibri Light"/>
                <w:b/>
                <w:bCs/>
                <w:sz w:val="22"/>
                <w:szCs w:val="22"/>
                <w:lang w:val="fr-FR"/>
              </w:rPr>
            </w:pPr>
            <w:r w:rsidRPr="007A634D">
              <w:rPr>
                <w:rFonts w:ascii="Calibri Light" w:hAnsi="Calibri Light" w:eastAsia="Calibri Light" w:cs="Calibri Light"/>
                <w:b/>
                <w:bCs/>
                <w:sz w:val="22"/>
                <w:szCs w:val="22"/>
                <w:lang w:val="fr-BE"/>
              </w:rPr>
              <w:t>La présence aux travaux pratiques est obligatoire.</w:t>
            </w:r>
            <w:r w:rsidRPr="007A634D">
              <w:rPr>
                <w:rFonts w:ascii="Calibri Light" w:hAnsi="Calibri Light" w:eastAsia="Calibri Light" w:cs="Calibri Light"/>
                <w:b/>
                <w:bCs/>
                <w:sz w:val="22"/>
                <w:szCs w:val="22"/>
                <w:lang w:val="fr-FR"/>
              </w:rPr>
              <w:t xml:space="preserve"> Les travaux pratiques sont non remédiables.</w:t>
            </w:r>
          </w:p>
          <w:p w:rsidRPr="007A634D" w:rsidR="773BBD72" w:rsidP="27938AF4" w:rsidRDefault="773BBD72" w14:paraId="179660C8" w14:textId="69CE71E7">
            <w:pPr>
              <w:spacing w:line="276" w:lineRule="auto"/>
              <w:rPr>
                <w:rFonts w:ascii="Calibri Light" w:hAnsi="Calibri Light" w:eastAsia="Calibri Light" w:cs="Calibri Light"/>
                <w:b/>
                <w:bCs/>
                <w:sz w:val="22"/>
                <w:szCs w:val="22"/>
                <w:lang w:val="fr-FR"/>
              </w:rPr>
            </w:pPr>
          </w:p>
          <w:p w:rsidRPr="007A634D" w:rsidR="5F5435AB" w:rsidP="27938AF4" w:rsidRDefault="5F5435AB" w14:paraId="27B4F1AA" w14:textId="7A41B032">
            <w:pPr>
              <w:spacing w:line="276" w:lineRule="auto"/>
              <w:rPr>
                <w:rFonts w:ascii="Calibri Light" w:hAnsi="Calibri Light" w:eastAsia="Calibri Light" w:cs="Calibri Light"/>
                <w:b/>
                <w:bCs/>
                <w:sz w:val="22"/>
                <w:szCs w:val="22"/>
                <w:lang w:val="fr-FR"/>
              </w:rPr>
            </w:pPr>
            <w:r w:rsidRPr="007A634D">
              <w:rPr>
                <w:rFonts w:ascii="Calibri Light" w:hAnsi="Calibri Light" w:eastAsia="Calibri Light" w:cs="Calibri Light"/>
                <w:b/>
                <w:bCs/>
                <w:sz w:val="22"/>
                <w:szCs w:val="22"/>
                <w:lang w:val="fr-FR"/>
              </w:rPr>
              <w:t xml:space="preserve">Pondération spécifique au sein de l’U.E : </w:t>
            </w:r>
          </w:p>
          <w:p w:rsidRPr="007A634D" w:rsidR="5F5435AB" w:rsidP="27938AF4" w:rsidRDefault="5F5435AB" w14:paraId="66A33668" w14:textId="3D815F85">
            <w:pPr>
              <w:spacing w:line="276" w:lineRule="auto"/>
              <w:rPr>
                <w:rFonts w:ascii="Calibri Light" w:hAnsi="Calibri Light" w:eastAsia="Calibri Light" w:cs="Calibri Light"/>
                <w:b/>
                <w:bCs/>
                <w:sz w:val="22"/>
                <w:szCs w:val="22"/>
                <w:lang w:val="fr-FR"/>
              </w:rPr>
            </w:pPr>
            <w:r w:rsidRPr="007A634D">
              <w:rPr>
                <w:rFonts w:ascii="Calibri Light" w:hAnsi="Calibri Light" w:eastAsia="Calibri Light" w:cs="Calibri Light"/>
                <w:sz w:val="22"/>
                <w:szCs w:val="22"/>
                <w:lang w:val="fr-FR"/>
              </w:rPr>
              <w:t xml:space="preserve">Evaluation de la </w:t>
            </w:r>
            <w:proofErr w:type="spellStart"/>
            <w:r w:rsidRPr="007A634D">
              <w:rPr>
                <w:rFonts w:ascii="Calibri Light" w:hAnsi="Calibri Light" w:eastAsia="Calibri Light" w:cs="Calibri Light"/>
                <w:sz w:val="22"/>
                <w:szCs w:val="22"/>
                <w:lang w:val="fr-FR"/>
              </w:rPr>
              <w:t>qulité</w:t>
            </w:r>
            <w:proofErr w:type="spellEnd"/>
            <w:r w:rsidRPr="007A634D">
              <w:rPr>
                <w:rFonts w:ascii="Calibri Light" w:hAnsi="Calibri Light" w:eastAsia="Calibri Light" w:cs="Calibri Light"/>
                <w:sz w:val="22"/>
                <w:szCs w:val="22"/>
                <w:lang w:val="fr-FR"/>
              </w:rPr>
              <w:t xml:space="preserve"> en matière de soin aux P.A. </w:t>
            </w:r>
            <w:r w:rsidRPr="007A634D" w:rsidR="024C19F2">
              <w:rPr>
                <w:rFonts w:ascii="Calibri Light" w:hAnsi="Calibri Light" w:eastAsia="Calibri Light" w:cs="Calibri Light"/>
                <w:sz w:val="22"/>
                <w:szCs w:val="22"/>
                <w:lang w:val="fr-FR"/>
              </w:rPr>
              <w:t>: coefficient 1</w:t>
            </w:r>
          </w:p>
          <w:p w:rsidRPr="007A634D" w:rsidR="5F5435AB" w:rsidP="27938AF4" w:rsidRDefault="5F5435AB" w14:paraId="0C36630B" w14:textId="6D364865">
            <w:pPr>
              <w:spacing w:line="276" w:lineRule="auto"/>
              <w:rPr>
                <w:rFonts w:ascii="Calibri Light" w:hAnsi="Calibri Light" w:eastAsia="Calibri Light" w:cs="Calibri Light"/>
                <w:b/>
                <w:bCs/>
                <w:sz w:val="22"/>
                <w:szCs w:val="22"/>
                <w:lang w:val="fr-FR"/>
              </w:rPr>
            </w:pPr>
            <w:r w:rsidRPr="007A634D">
              <w:rPr>
                <w:rFonts w:ascii="Calibri Light" w:hAnsi="Calibri Light" w:eastAsia="Calibri Light" w:cs="Calibri Light"/>
                <w:sz w:val="22"/>
                <w:szCs w:val="22"/>
                <w:lang w:val="fr-FR"/>
              </w:rPr>
              <w:t xml:space="preserve">GRH et travail en équipe pluridisciplinaire </w:t>
            </w:r>
            <w:r w:rsidRPr="007A634D" w:rsidR="482D62FD">
              <w:rPr>
                <w:rFonts w:ascii="Calibri Light" w:hAnsi="Calibri Light" w:eastAsia="Calibri Light" w:cs="Calibri Light"/>
                <w:sz w:val="22"/>
                <w:szCs w:val="22"/>
                <w:lang w:val="fr-FR"/>
              </w:rPr>
              <w:t>: coefficient 1</w:t>
            </w:r>
          </w:p>
          <w:p w:rsidRPr="007A634D" w:rsidR="5F5435AB" w:rsidP="27938AF4" w:rsidRDefault="5F5435AB" w14:paraId="5DE446E6" w14:textId="19DA33DF">
            <w:pPr>
              <w:spacing w:line="276" w:lineRule="auto"/>
              <w:rPr>
                <w:rFonts w:ascii="Calibri Light" w:hAnsi="Calibri Light" w:eastAsia="Calibri Light" w:cs="Calibri Light"/>
                <w:b/>
                <w:bCs/>
                <w:sz w:val="22"/>
                <w:szCs w:val="22"/>
                <w:lang w:val="fr-FR"/>
              </w:rPr>
            </w:pPr>
            <w:r w:rsidRPr="007A634D">
              <w:rPr>
                <w:rFonts w:ascii="Calibri Light" w:hAnsi="Calibri Light" w:eastAsia="Calibri Light" w:cs="Calibri Light"/>
                <w:sz w:val="22"/>
                <w:szCs w:val="22"/>
                <w:lang w:val="fr-FR"/>
              </w:rPr>
              <w:t>Gestion de projet</w:t>
            </w:r>
            <w:r w:rsidRPr="007A634D" w:rsidR="267AE8CC">
              <w:rPr>
                <w:rFonts w:ascii="Calibri Light" w:hAnsi="Calibri Light" w:eastAsia="Calibri Light" w:cs="Calibri Light"/>
                <w:sz w:val="22"/>
                <w:szCs w:val="22"/>
                <w:lang w:val="fr-FR"/>
              </w:rPr>
              <w:t xml:space="preserve"> : coefficient 1 </w:t>
            </w:r>
            <w:r w:rsidRPr="007A634D">
              <w:rPr>
                <w:rFonts w:ascii="Calibri Light" w:hAnsi="Calibri Light" w:eastAsia="Calibri Light" w:cs="Calibri Light"/>
                <w:b/>
                <w:bCs/>
                <w:sz w:val="22"/>
                <w:szCs w:val="22"/>
                <w:lang w:val="fr-FR"/>
              </w:rPr>
              <w:t xml:space="preserve"> </w:t>
            </w:r>
          </w:p>
          <w:p w:rsidRPr="007A634D" w:rsidR="773BBD72" w:rsidP="27938AF4" w:rsidRDefault="773BBD72" w14:paraId="6B331B35" w14:textId="46AF6ACD">
            <w:pPr>
              <w:spacing w:line="276" w:lineRule="auto"/>
              <w:rPr>
                <w:rFonts w:ascii="Calibri Light" w:hAnsi="Calibri Light" w:eastAsia="Calibri Light" w:cs="Calibri Light"/>
                <w:b/>
                <w:bCs/>
                <w:sz w:val="22"/>
                <w:szCs w:val="22"/>
                <w:lang w:val="fr-FR"/>
              </w:rPr>
            </w:pPr>
          </w:p>
          <w:p w:rsidRPr="007A634D" w:rsidR="5F5435AB" w:rsidP="27938AF4" w:rsidRDefault="5F5435AB" w14:paraId="1B5BC8F8" w14:textId="1EEE546D">
            <w:pPr>
              <w:pBdr>
                <w:top w:val="nil"/>
                <w:left w:val="nil"/>
                <w:bottom w:val="nil"/>
                <w:right w:val="nil"/>
                <w:between w:val="nil"/>
              </w:pBdr>
              <w:rPr>
                <w:rFonts w:ascii="Calibri Light" w:hAnsi="Calibri Light" w:eastAsia="Calibri Light" w:cs="Calibri Light"/>
                <w:b/>
                <w:bCs/>
                <w:color w:val="000000" w:themeColor="text1"/>
                <w:sz w:val="22"/>
                <w:szCs w:val="22"/>
                <w:lang w:val="fr-FR"/>
              </w:rPr>
            </w:pPr>
            <w:r w:rsidRPr="007A634D">
              <w:rPr>
                <w:rStyle w:val="Aucun"/>
                <w:rFonts w:ascii="Calibri Light" w:hAnsi="Calibri Light" w:eastAsia="Calibri Light" w:cs="Calibri Light"/>
                <w:b/>
                <w:bCs/>
                <w:color w:val="000000" w:themeColor="text1"/>
                <w:lang w:val="fr-FR"/>
              </w:rPr>
              <w:t>Mode de calcul de la note générale de l’UE  </w:t>
            </w:r>
            <w:r w:rsidRPr="007A634D" w:rsidR="63132522">
              <w:rPr>
                <w:rStyle w:val="Aucun"/>
                <w:rFonts w:ascii="Calibri Light" w:hAnsi="Calibri Light" w:eastAsia="Calibri Light" w:cs="Calibri Light"/>
                <w:b/>
                <w:bCs/>
                <w:color w:val="000000" w:themeColor="text1"/>
                <w:lang w:val="fr-FR"/>
              </w:rPr>
              <w:t xml:space="preserve">: </w:t>
            </w:r>
            <w:r w:rsidRPr="007A634D">
              <w:rPr>
                <w:rStyle w:val="Aucun"/>
                <w:rFonts w:ascii="Calibri Light" w:hAnsi="Calibri Light" w:eastAsia="Calibri Light" w:cs="Calibri Light"/>
                <w:b/>
                <w:bCs/>
                <w:color w:val="000000" w:themeColor="text1"/>
                <w:lang w:val="fr-FR"/>
              </w:rPr>
              <w:t> </w:t>
            </w:r>
          </w:p>
          <w:p w:rsidRPr="007A634D" w:rsidR="773BBD72" w:rsidP="27938AF4" w:rsidRDefault="773BBD72" w14:paraId="4B714FF6" w14:textId="4591D3F4">
            <w:pPr>
              <w:widowControl w:val="0"/>
              <w:ind w:left="360"/>
              <w:rPr>
                <w:rFonts w:ascii="Calibri Light" w:hAnsi="Calibri Light" w:eastAsia="Calibri Light" w:cs="Calibri Light"/>
                <w:color w:val="000000" w:themeColor="text1"/>
                <w:sz w:val="22"/>
                <w:szCs w:val="22"/>
                <w:lang w:val="fr-FR"/>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752"/>
              <w:gridCol w:w="6764"/>
            </w:tblGrid>
            <w:tr w:rsidRPr="007A634D" w:rsidR="773BBD72" w:rsidTr="27938AF4" w14:paraId="0A2AA6B7" w14:textId="77777777">
              <w:trPr>
                <w:trHeight w:val="300"/>
              </w:trPr>
              <w:tc>
                <w:tcPr>
                  <w:tcW w:w="175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67A5985B" w14:textId="5121BBBE">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b/>
                      <w:bCs/>
                      <w:i/>
                      <w:iCs/>
                      <w:sz w:val="22"/>
                      <w:szCs w:val="22"/>
                      <w:lang w:val="fr-FR"/>
                    </w:rPr>
                    <w:t>Case à cocher</w:t>
                  </w:r>
                </w:p>
              </w:tc>
              <w:tc>
                <w:tcPr>
                  <w:tcW w:w="676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63820ABB" w14:textId="53558700">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b/>
                      <w:bCs/>
                      <w:i/>
                      <w:iCs/>
                      <w:sz w:val="22"/>
                      <w:szCs w:val="22"/>
                      <w:lang w:val="fr-FR"/>
                    </w:rPr>
                    <w:t>Type de moyenne</w:t>
                  </w:r>
                </w:p>
              </w:tc>
            </w:tr>
            <w:tr w:rsidRPr="007A634D" w:rsidR="773BBD72" w:rsidTr="27938AF4" w14:paraId="1D9B8EBB" w14:textId="77777777">
              <w:trPr>
                <w:trHeight w:val="300"/>
              </w:trPr>
              <w:tc>
                <w:tcPr>
                  <w:tcW w:w="175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773BBD72" w14:paraId="66C22AAD" w14:textId="618336DB">
                  <w:pPr>
                    <w:widowControl w:val="0"/>
                    <w:rPr>
                      <w:rFonts w:ascii="Calibri Light" w:hAnsi="Calibri Light" w:eastAsia="Calibri Light" w:cs="Calibri Light"/>
                      <w:sz w:val="22"/>
                      <w:szCs w:val="22"/>
                      <w:lang w:val="fr-BE"/>
                    </w:rPr>
                  </w:pPr>
                </w:p>
              </w:tc>
              <w:tc>
                <w:tcPr>
                  <w:tcW w:w="676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0BC38859" w14:textId="4DF45852">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i/>
                      <w:iCs/>
                      <w:sz w:val="22"/>
                      <w:szCs w:val="22"/>
                      <w:lang w:val="fr-FR"/>
                    </w:rPr>
                    <w:t>Moyenne arithmétique</w:t>
                  </w:r>
                </w:p>
              </w:tc>
            </w:tr>
            <w:tr w:rsidRPr="007A634D" w:rsidR="773BBD72" w:rsidTr="27938AF4" w14:paraId="2CE39979" w14:textId="77777777">
              <w:trPr>
                <w:trHeight w:val="300"/>
              </w:trPr>
              <w:tc>
                <w:tcPr>
                  <w:tcW w:w="175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773BBD72" w14:paraId="427F7930" w14:textId="0500BCB4">
                  <w:pPr>
                    <w:widowControl w:val="0"/>
                    <w:rPr>
                      <w:rFonts w:ascii="Calibri Light" w:hAnsi="Calibri Light" w:eastAsia="Calibri Light" w:cs="Calibri Light"/>
                      <w:sz w:val="22"/>
                      <w:szCs w:val="22"/>
                      <w:lang w:val="fr-BE"/>
                    </w:rPr>
                  </w:pPr>
                </w:p>
              </w:tc>
              <w:tc>
                <w:tcPr>
                  <w:tcW w:w="676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20C1C693" w14:textId="749C7FA9">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i/>
                      <w:iCs/>
                      <w:sz w:val="22"/>
                      <w:szCs w:val="22"/>
                      <w:lang w:val="fr-FR"/>
                    </w:rPr>
                    <w:t>Moyenne arithmétique pondérée</w:t>
                  </w:r>
                </w:p>
              </w:tc>
            </w:tr>
            <w:tr w:rsidRPr="007A634D" w:rsidR="773BBD72" w:rsidTr="27938AF4" w14:paraId="0BD3C3D2" w14:textId="77777777">
              <w:trPr>
                <w:trHeight w:val="300"/>
              </w:trPr>
              <w:tc>
                <w:tcPr>
                  <w:tcW w:w="175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773BBD72" w14:paraId="7B9B6160" w14:textId="22D7C3CE">
                  <w:pPr>
                    <w:widowControl w:val="0"/>
                    <w:rPr>
                      <w:rFonts w:ascii="Calibri Light" w:hAnsi="Calibri Light" w:eastAsia="Calibri Light" w:cs="Calibri Light"/>
                      <w:sz w:val="22"/>
                      <w:szCs w:val="22"/>
                      <w:lang w:val="fr-BE"/>
                    </w:rPr>
                  </w:pPr>
                </w:p>
              </w:tc>
              <w:tc>
                <w:tcPr>
                  <w:tcW w:w="676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1FCBCB2E" w14:textId="0829BFCB">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i/>
                      <w:iCs/>
                      <w:sz w:val="22"/>
                      <w:szCs w:val="22"/>
                      <w:lang w:val="fr-FR"/>
                    </w:rPr>
                    <w:t>Moyenne géométrique</w:t>
                  </w:r>
                </w:p>
              </w:tc>
            </w:tr>
            <w:tr w:rsidRPr="007A634D" w:rsidR="773BBD72" w:rsidTr="27938AF4" w14:paraId="3A860818" w14:textId="77777777">
              <w:trPr>
                <w:trHeight w:val="300"/>
              </w:trPr>
              <w:tc>
                <w:tcPr>
                  <w:tcW w:w="175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09FD2814" w14:textId="47D3C7F2">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b/>
                      <w:bCs/>
                      <w:i/>
                      <w:iCs/>
                      <w:sz w:val="22"/>
                      <w:szCs w:val="22"/>
                      <w:highlight w:val="green"/>
                      <w:lang w:val="fr-FR"/>
                    </w:rPr>
                    <w:t> </w:t>
                  </w:r>
                  <w:r w:rsidRPr="007A634D">
                    <w:rPr>
                      <w:rFonts w:ascii="Calibri Light" w:hAnsi="Calibri Light" w:eastAsia="Calibri Light" w:cs="Calibri Light"/>
                      <w:sz w:val="22"/>
                      <w:szCs w:val="22"/>
                      <w:highlight w:val="green"/>
                      <w:lang w:val="fr-FR"/>
                    </w:rPr>
                    <w:t> </w:t>
                  </w:r>
                  <w:r w:rsidRPr="007A634D">
                    <w:rPr>
                      <w:rFonts w:ascii="Calibri Light" w:hAnsi="Calibri Light" w:eastAsia="Calibri Light" w:cs="Calibri Light"/>
                      <w:b/>
                      <w:bCs/>
                      <w:i/>
                      <w:iCs/>
                      <w:sz w:val="22"/>
                      <w:szCs w:val="22"/>
                      <w:highlight w:val="green"/>
                      <w:lang w:val="fr-FR"/>
                    </w:rPr>
                    <w:t>X</w:t>
                  </w:r>
                </w:p>
              </w:tc>
              <w:tc>
                <w:tcPr>
                  <w:tcW w:w="676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555510B9" w14:textId="16F9D55C">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i/>
                      <w:iCs/>
                      <w:sz w:val="22"/>
                      <w:szCs w:val="22"/>
                      <w:highlight w:val="green"/>
                      <w:lang w:val="fr-FR"/>
                    </w:rPr>
                    <w:t>Moyenne géométrique pondérée</w:t>
                  </w:r>
                </w:p>
              </w:tc>
            </w:tr>
            <w:tr w:rsidRPr="007A634D" w:rsidR="773BBD72" w:rsidTr="27938AF4" w14:paraId="1712C745" w14:textId="77777777">
              <w:trPr>
                <w:trHeight w:val="300"/>
              </w:trPr>
              <w:tc>
                <w:tcPr>
                  <w:tcW w:w="175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6224FE16" w14:textId="7E5B93BA">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b/>
                      <w:bCs/>
                      <w:i/>
                      <w:iCs/>
                      <w:sz w:val="22"/>
                      <w:szCs w:val="22"/>
                      <w:highlight w:val="green"/>
                      <w:lang w:val="fr-FR"/>
                    </w:rPr>
                    <w:t> X</w:t>
                  </w:r>
                </w:p>
              </w:tc>
              <w:tc>
                <w:tcPr>
                  <w:tcW w:w="676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0E4C0A39" w14:textId="7093543E">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i/>
                      <w:iCs/>
                      <w:sz w:val="22"/>
                      <w:szCs w:val="22"/>
                      <w:highlight w:val="green"/>
                      <w:lang w:val="fr-FR"/>
                    </w:rPr>
                    <w:t>Note d’Alerte *</w:t>
                  </w:r>
                </w:p>
              </w:tc>
            </w:tr>
            <w:tr w:rsidRPr="007A634D" w:rsidR="773BBD72" w:rsidTr="27938AF4" w14:paraId="709C4D58" w14:textId="77777777">
              <w:trPr>
                <w:trHeight w:val="300"/>
              </w:trPr>
              <w:tc>
                <w:tcPr>
                  <w:tcW w:w="175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773BBD72" w14:paraId="7B7E3492" w14:textId="404B9B31">
                  <w:pPr>
                    <w:widowControl w:val="0"/>
                    <w:rPr>
                      <w:rFonts w:ascii="Calibri Light" w:hAnsi="Calibri Light" w:eastAsia="Calibri Light" w:cs="Calibri Light"/>
                      <w:sz w:val="22"/>
                      <w:szCs w:val="22"/>
                      <w:lang w:val="fr-BE"/>
                    </w:rPr>
                  </w:pPr>
                </w:p>
              </w:tc>
              <w:tc>
                <w:tcPr>
                  <w:tcW w:w="676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33964258" w14:textId="62083FEB">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i/>
                      <w:iCs/>
                      <w:sz w:val="22"/>
                      <w:szCs w:val="22"/>
                      <w:lang w:val="fr-FR"/>
                    </w:rPr>
                    <w:t>Évaluation intégrée</w:t>
                  </w:r>
                </w:p>
              </w:tc>
            </w:tr>
            <w:tr w:rsidRPr="007A634D" w:rsidR="773BBD72" w:rsidTr="27938AF4" w14:paraId="16113889" w14:textId="77777777">
              <w:trPr>
                <w:trHeight w:val="300"/>
              </w:trPr>
              <w:tc>
                <w:tcPr>
                  <w:tcW w:w="1753"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773BBD72" w14:paraId="107FCB0A" w14:textId="0BF66631">
                  <w:pPr>
                    <w:widowControl w:val="0"/>
                    <w:rPr>
                      <w:rFonts w:ascii="Calibri Light" w:hAnsi="Calibri Light" w:eastAsia="Calibri Light" w:cs="Calibri Light"/>
                      <w:sz w:val="22"/>
                      <w:szCs w:val="22"/>
                      <w:lang w:val="fr-BE"/>
                    </w:rPr>
                  </w:pPr>
                </w:p>
              </w:tc>
              <w:tc>
                <w:tcPr>
                  <w:tcW w:w="6767"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7A634D" w:rsidR="773BBD72" w:rsidP="27938AF4" w:rsidRDefault="0657B1C6" w14:paraId="33AF8514" w14:textId="541893DC">
                  <w:pPr>
                    <w:widowControl w:val="0"/>
                    <w:rPr>
                      <w:rFonts w:ascii="Calibri Light" w:hAnsi="Calibri Light" w:eastAsia="Calibri Light" w:cs="Calibri Light"/>
                      <w:sz w:val="22"/>
                      <w:szCs w:val="22"/>
                      <w:lang w:val="fr-BE"/>
                    </w:rPr>
                  </w:pPr>
                  <w:r w:rsidRPr="007A634D">
                    <w:rPr>
                      <w:rFonts w:ascii="Calibri Light" w:hAnsi="Calibri Light" w:eastAsia="Calibri Light" w:cs="Calibri Light"/>
                      <w:i/>
                      <w:iCs/>
                      <w:sz w:val="22"/>
                      <w:szCs w:val="22"/>
                      <w:lang w:val="fr-FR"/>
                    </w:rPr>
                    <w:t>Non évalué</w:t>
                  </w:r>
                </w:p>
              </w:tc>
            </w:tr>
          </w:tbl>
          <w:p w:rsidRPr="007A634D" w:rsidR="00057021" w:rsidP="007A634D" w:rsidRDefault="28F9CDD6" w14:paraId="5B139B51" w14:textId="140CF4B7">
            <w:pPr>
              <w:shd w:val="clear" w:color="auto" w:fill="FFFFFF" w:themeFill="background1"/>
              <w:spacing w:line="276" w:lineRule="auto"/>
              <w:rPr>
                <w:rFonts w:ascii="Calibri Light" w:hAnsi="Calibri Light" w:eastAsia="Calibri Light" w:cs="Calibri Light"/>
                <w:color w:val="000000" w:themeColor="text1"/>
                <w:sz w:val="22"/>
                <w:szCs w:val="22"/>
                <w:lang w:val="fr-FR"/>
              </w:rPr>
            </w:pPr>
            <w:r w:rsidRPr="007A634D">
              <w:rPr>
                <w:rStyle w:val="Aucun"/>
                <w:rFonts w:ascii="Calibri Light" w:hAnsi="Calibri Light" w:eastAsia="Calibri Light" w:cs="Calibri Light"/>
                <w:color w:val="000000" w:themeColor="text1"/>
                <w:lang w:val="fr-BE"/>
              </w:rPr>
              <w:t>*L'UE ne peut être considérée comme en réussite qu’à partir du moment où les compétences à acquérir au sein de cette dernière sont présentes dans le chef de l'étudiant et sont suffisamment solides pour être mises en jeu au sein de chacune des activités d'apprentissage. Chacune des activités d'apprentissage devra donc être validée. Si ce n’est pas le cas, la note attribuée </w:t>
            </w:r>
            <w:proofErr w:type="spellStart"/>
            <w:r w:rsidRPr="007A634D">
              <w:rPr>
                <w:rStyle w:val="Aucun"/>
                <w:rFonts w:ascii="Calibri Light" w:hAnsi="Calibri Light" w:eastAsia="Calibri Light" w:cs="Calibri Light"/>
                <w:color w:val="000000" w:themeColor="text1"/>
                <w:lang w:val="fr-BE"/>
              </w:rPr>
              <w:t>a</w:t>
            </w:r>
            <w:proofErr w:type="spellEnd"/>
            <w:r w:rsidRPr="007A634D">
              <w:rPr>
                <w:rStyle w:val="Aucun"/>
                <w:rFonts w:ascii="Calibri Light" w:hAnsi="Calibri Light" w:eastAsia="Calibri Light" w:cs="Calibri Light"/>
                <w:color w:val="000000" w:themeColor="text1"/>
                <w:lang w:val="fr-BE"/>
              </w:rPr>
              <w:t>̀ l’UE sera de 9/20, sauf si la moyenne arithmétique des activités d'apprentissage donne un résultat inférieur </w:t>
            </w:r>
            <w:proofErr w:type="spellStart"/>
            <w:r w:rsidRPr="007A634D">
              <w:rPr>
                <w:rStyle w:val="Aucun"/>
                <w:rFonts w:ascii="Calibri Light" w:hAnsi="Calibri Light" w:eastAsia="Calibri Light" w:cs="Calibri Light"/>
                <w:color w:val="000000" w:themeColor="text1"/>
                <w:lang w:val="fr-BE"/>
              </w:rPr>
              <w:t>a</w:t>
            </w:r>
            <w:proofErr w:type="spellEnd"/>
            <w:r w:rsidRPr="007A634D">
              <w:rPr>
                <w:rStyle w:val="Aucun"/>
                <w:rFonts w:ascii="Calibri Light" w:hAnsi="Calibri Light" w:eastAsia="Calibri Light" w:cs="Calibri Light"/>
                <w:color w:val="000000" w:themeColor="text1"/>
                <w:lang w:val="fr-BE"/>
              </w:rPr>
              <w:t>̀ cette note, auquel cas c'est la moyenne arithmétique qui est d'application. Toute activité d’apprentissage non présentée par l’étudiant entraînera l’annulation de l’octroi des crédits de l’unité d’enseignement concernée. </w:t>
            </w:r>
          </w:p>
        </w:tc>
      </w:tr>
      <w:tr w:rsidRPr="007A634D" w:rsidR="00057021" w:rsidTr="61C823F1" w14:paraId="51AE74D2" w14:textId="77777777">
        <w:trPr>
          <w:jc w:val="center"/>
        </w:trPr>
        <w:tc>
          <w:tcPr>
            <w:tcW w:w="8748" w:type="dxa"/>
            <w:gridSpan w:val="5"/>
            <w:shd w:val="clear" w:color="auto" w:fill="CCC0D9" w:themeFill="accent4" w:themeFillTint="66"/>
            <w:tcMar/>
          </w:tcPr>
          <w:p w:rsidRPr="007A634D" w:rsidR="00057021" w:rsidP="00114753" w:rsidRDefault="00057021" w14:paraId="4C5E1DEA" w14:textId="77777777">
            <w:pPr>
              <w:jc w:val="center"/>
              <w:rPr>
                <w:rFonts w:ascii="Calibri Light" w:hAnsi="Calibri Light" w:cs="Calibri Light"/>
                <w:sz w:val="22"/>
                <w:szCs w:val="22"/>
                <w:lang w:val="fr-FR"/>
              </w:rPr>
            </w:pPr>
            <w:r w:rsidRPr="007A634D">
              <w:rPr>
                <w:rFonts w:ascii="Calibri Light" w:hAnsi="Calibri Light" w:cs="Calibri Light"/>
                <w:b/>
                <w:sz w:val="24"/>
                <w:szCs w:val="24"/>
                <w:lang w:val="fr-FR"/>
              </w:rPr>
              <w:t>SOURCES DOCUMENTAIRES</w:t>
            </w:r>
          </w:p>
        </w:tc>
      </w:tr>
      <w:tr w:rsidRPr="007A634D" w:rsidR="00057021" w:rsidTr="61C823F1" w14:paraId="135CDB9D" w14:textId="77777777">
        <w:trPr>
          <w:jc w:val="center"/>
        </w:trPr>
        <w:tc>
          <w:tcPr>
            <w:tcW w:w="8748" w:type="dxa"/>
            <w:gridSpan w:val="5"/>
            <w:tcMar/>
          </w:tcPr>
          <w:p w:rsidRPr="007A634D" w:rsidR="00057021" w:rsidP="00114753" w:rsidRDefault="00057021" w14:paraId="2CC47BD3" w14:textId="730B0529">
            <w:pPr>
              <w:rPr>
                <w:rFonts w:ascii="Calibri Light" w:hAnsi="Calibri Light" w:cs="Calibri Light"/>
                <w:b/>
                <w:sz w:val="22"/>
                <w:szCs w:val="22"/>
                <w:lang w:val="fr-FR"/>
              </w:rPr>
            </w:pPr>
            <w:r w:rsidRPr="007A634D">
              <w:rPr>
                <w:rFonts w:ascii="Calibri Light" w:hAnsi="Calibri Light" w:cs="Calibri Light"/>
                <w:sz w:val="22"/>
                <w:szCs w:val="22"/>
                <w:u w:val="single"/>
                <w:lang w:val="fr-FR"/>
              </w:rPr>
              <w:t>Utilisées par l’enseignant</w:t>
            </w:r>
            <w:r w:rsidRPr="007A634D">
              <w:rPr>
                <w:rFonts w:ascii="Calibri Light" w:hAnsi="Calibri Light" w:cs="Calibri Light"/>
                <w:b/>
                <w:sz w:val="22"/>
                <w:szCs w:val="22"/>
                <w:lang w:val="fr-FR"/>
              </w:rPr>
              <w:t> :</w:t>
            </w:r>
          </w:p>
          <w:p w:rsidRPr="007A634D" w:rsidR="00057021" w:rsidP="002B45C7" w:rsidRDefault="00057021" w14:paraId="59053179" w14:textId="77777777">
            <w:pPr>
              <w:spacing w:line="276" w:lineRule="auto"/>
              <w:rPr>
                <w:rFonts w:ascii="Calibri Light" w:hAnsi="Calibri Light" w:cs="Calibri Light"/>
                <w:sz w:val="22"/>
                <w:szCs w:val="22"/>
                <w:lang w:val="fr-BE"/>
              </w:rPr>
            </w:pPr>
            <w:r w:rsidRPr="007A634D">
              <w:rPr>
                <w:rFonts w:ascii="Calibri Light" w:hAnsi="Calibri Light" w:cs="Calibri Light"/>
                <w:sz w:val="22"/>
                <w:szCs w:val="22"/>
                <w:lang w:val="fr-BE"/>
              </w:rPr>
              <w:t>Cf. bibliographie du cours en fin de support de cours</w:t>
            </w:r>
          </w:p>
          <w:p w:rsidRPr="007A634D" w:rsidR="00057021" w:rsidP="002B45C7" w:rsidRDefault="00057021" w14:paraId="4E91A156" w14:textId="77777777">
            <w:pPr>
              <w:spacing w:line="276" w:lineRule="auto"/>
              <w:rPr>
                <w:rFonts w:ascii="Calibri Light" w:hAnsi="Calibri Light" w:cs="Calibri Light"/>
                <w:sz w:val="22"/>
                <w:szCs w:val="22"/>
                <w:u w:val="single"/>
                <w:lang w:val="fr-BE"/>
              </w:rPr>
            </w:pPr>
            <w:r w:rsidRPr="007A634D">
              <w:rPr>
                <w:rFonts w:ascii="Calibri Light" w:hAnsi="Calibri Light" w:cs="Calibri Light"/>
                <w:sz w:val="22"/>
                <w:szCs w:val="22"/>
                <w:u w:val="single"/>
                <w:lang w:val="fr-BE"/>
              </w:rPr>
              <w:t>Proposées à l’appui du travail personnel de l’étudiant :</w:t>
            </w:r>
          </w:p>
          <w:p w:rsidRPr="007A634D" w:rsidR="004F3408" w:rsidP="27938AF4" w:rsidRDefault="004F3408" w14:paraId="244CC962" w14:textId="4BDEBCC8">
            <w:pPr>
              <w:spacing w:line="276" w:lineRule="auto"/>
              <w:ind w:left="60"/>
              <w:rPr>
                <w:rFonts w:ascii="Calibri Light" w:hAnsi="Calibri Light" w:cs="Calibri Light"/>
                <w:b/>
                <w:bCs/>
                <w:sz w:val="22"/>
                <w:szCs w:val="22"/>
                <w:lang w:val="fr-BE"/>
              </w:rPr>
            </w:pPr>
            <w:r w:rsidRPr="007A634D">
              <w:rPr>
                <w:rFonts w:ascii="Calibri Light" w:hAnsi="Calibri Light" w:cs="Calibri Light"/>
                <w:b/>
                <w:bCs/>
                <w:sz w:val="22"/>
                <w:szCs w:val="22"/>
                <w:lang w:val="fr-BE"/>
              </w:rPr>
              <w:t>Politique de santé et structures de soins aux personnes âgées</w:t>
            </w:r>
          </w:p>
          <w:p w:rsidRPr="007A634D" w:rsidR="004F3408" w:rsidP="004F3408" w:rsidRDefault="004F3408" w14:paraId="22DAED37" w14:textId="77777777">
            <w:pPr>
              <w:rPr>
                <w:rFonts w:ascii="Calibri Light" w:hAnsi="Calibri Light" w:cs="Calibri Light"/>
                <w:bCs/>
                <w:sz w:val="22"/>
                <w:szCs w:val="22"/>
                <w:lang w:val="fr-FR"/>
              </w:rPr>
            </w:pPr>
            <w:r w:rsidRPr="007A634D">
              <w:rPr>
                <w:rFonts w:ascii="Calibri Light" w:hAnsi="Calibri Light" w:cs="Calibri Light"/>
                <w:bCs/>
                <w:sz w:val="22"/>
                <w:szCs w:val="22"/>
                <w:lang w:val="fr-FR"/>
              </w:rPr>
              <w:t>SPW, Départements des ainés et de la famille, Direction des ainés, DG05, Réglementation applicable à l’hébergement et à l’accueil des aînés en Wallonie, Coordination officieuse 25/04/2014</w:t>
            </w:r>
          </w:p>
          <w:p w:rsidRPr="007A634D" w:rsidR="001B06F8" w:rsidP="007A634D" w:rsidRDefault="004F3408" w14:paraId="3D8ADD69" w14:textId="0F7313B6">
            <w:pPr>
              <w:rPr>
                <w:rFonts w:ascii="Calibri Light" w:hAnsi="Calibri Light" w:cs="Calibri Light"/>
                <w:bCs/>
                <w:sz w:val="22"/>
                <w:szCs w:val="22"/>
                <w:lang w:val="fr-FR"/>
              </w:rPr>
            </w:pPr>
            <w:r w:rsidRPr="007A634D">
              <w:rPr>
                <w:rFonts w:ascii="Calibri Light" w:hAnsi="Calibri Light" w:cs="Calibri Light"/>
                <w:bCs/>
                <w:sz w:val="22"/>
                <w:szCs w:val="22"/>
                <w:lang w:val="fr-FR"/>
              </w:rPr>
              <w:t>Législation COCOM</w:t>
            </w:r>
          </w:p>
        </w:tc>
      </w:tr>
    </w:tbl>
    <w:p w:rsidRPr="007A634D" w:rsidR="00F24424" w:rsidP="008C5BB7" w:rsidRDefault="00F24424" w14:paraId="6C61E109" w14:textId="77777777">
      <w:pPr>
        <w:rPr>
          <w:rFonts w:ascii="Calibri Light" w:hAnsi="Calibri Light" w:cs="Calibri Light"/>
          <w:lang w:val="fr-FR"/>
        </w:rPr>
      </w:pPr>
    </w:p>
    <w:sectPr w:rsidRPr="007A634D" w:rsidR="00F24424" w:rsidSect="00746BDF">
      <w:headerReference w:type="even" r:id="rId14"/>
      <w:headerReference w:type="default" r:id="rId15"/>
      <w:footerReference w:type="even" r:id="rId16"/>
      <w:footerReference w:type="default" r:id="rId17"/>
      <w:headerReference w:type="first" r:id="rId18"/>
      <w:footerReference w:type="first" r:id="rId19"/>
      <w:pgSz w:w="11906" w:h="16838" w:orient="portrait"/>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44F6" w:rsidP="004550D5" w:rsidRDefault="009644F6" w14:paraId="77E40D0D" w14:textId="77777777">
      <w:r>
        <w:separator/>
      </w:r>
    </w:p>
  </w:endnote>
  <w:endnote w:type="continuationSeparator" w:id="0">
    <w:p w:rsidR="009644F6" w:rsidP="004550D5" w:rsidRDefault="009644F6" w14:paraId="564658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tarSymbol">
    <w:charset w:val="02"/>
    <w:family w:val="auto"/>
    <w:pitch w:val="default"/>
  </w:font>
  <w:font w:name="OpenSymbol">
    <w:altName w:val="Courier New"/>
    <w:charset w:val="00"/>
    <w:family w:val="auto"/>
    <w:pitch w:val="variable"/>
    <w:sig w:usb0="800000AF"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2B0A" w:rsidRDefault="00512B0A" w14:paraId="4F288AE0"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44246" w:rsidR="00512B0A" w:rsidP="27938AF4" w:rsidRDefault="27938AF4" w14:paraId="42A445DF" w14:textId="6DDDBF3B">
    <w:pPr>
      <w:pStyle w:val="Pieddepage"/>
      <w:ind w:left="-284"/>
      <w:rPr>
        <w:rFonts w:asciiTheme="minorHAnsi" w:hAnsiTheme="minorHAnsi"/>
        <w:lang w:val="fr-FR"/>
      </w:rPr>
    </w:pPr>
    <w:r w:rsidRPr="27938AF4">
      <w:rPr>
        <w:rFonts w:asciiTheme="minorHAnsi" w:hAnsiTheme="minorHAnsi"/>
        <w:lang w:val="fr-FR"/>
      </w:rPr>
      <w:t>HE2B/HELB Prigogine /HE Ferrer- Spécialisation interdisciplinaire en Gériatrie et Psychogériatrie / 2026-2027</w:t>
    </w:r>
  </w:p>
  <w:p w:rsidRPr="00760CEE" w:rsidR="00CC6AE6" w:rsidP="008C3BA8" w:rsidRDefault="00CC6AE6" w14:paraId="04C97862" w14:textId="77777777">
    <w:pPr>
      <w:pStyle w:val="Pieddepage"/>
      <w:ind w:left="-284"/>
      <w:jc w:val="right"/>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2B0A" w:rsidRDefault="00512B0A" w14:paraId="18C0AA87"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44F6" w:rsidP="004550D5" w:rsidRDefault="009644F6" w14:paraId="517C2A69" w14:textId="77777777">
      <w:r>
        <w:separator/>
      </w:r>
    </w:p>
  </w:footnote>
  <w:footnote w:type="continuationSeparator" w:id="0">
    <w:p w:rsidR="009644F6" w:rsidP="004550D5" w:rsidRDefault="009644F6" w14:paraId="2EB8CA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2B0A" w:rsidRDefault="00512B0A" w14:paraId="1584B930"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558C62D" w:rsidTr="6558C62D" w14:paraId="13A9841A" w14:textId="77777777">
      <w:tc>
        <w:tcPr>
          <w:tcW w:w="3020" w:type="dxa"/>
        </w:tcPr>
        <w:p w:rsidR="6558C62D" w:rsidP="6558C62D" w:rsidRDefault="6558C62D" w14:paraId="1BA2D742" w14:textId="77699CFE">
          <w:pPr>
            <w:pStyle w:val="En-tte"/>
            <w:ind w:left="-115"/>
          </w:pPr>
        </w:p>
      </w:tc>
      <w:tc>
        <w:tcPr>
          <w:tcW w:w="3020" w:type="dxa"/>
        </w:tcPr>
        <w:p w:rsidR="6558C62D" w:rsidP="6558C62D" w:rsidRDefault="6558C62D" w14:paraId="2112AB36" w14:textId="77ED3637">
          <w:pPr>
            <w:pStyle w:val="En-tte"/>
            <w:jc w:val="center"/>
          </w:pPr>
        </w:p>
      </w:tc>
      <w:tc>
        <w:tcPr>
          <w:tcW w:w="3020" w:type="dxa"/>
        </w:tcPr>
        <w:p w:rsidR="6558C62D" w:rsidP="6558C62D" w:rsidRDefault="6558C62D" w14:paraId="15F317E9" w14:textId="0C7AEE1E">
          <w:pPr>
            <w:pStyle w:val="En-tte"/>
            <w:ind w:right="-115"/>
            <w:jc w:val="right"/>
          </w:pPr>
        </w:p>
      </w:tc>
    </w:tr>
  </w:tbl>
  <w:p w:rsidR="6558C62D" w:rsidP="6558C62D" w:rsidRDefault="6558C62D" w14:paraId="4461AE44" w14:textId="313D063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2B0A" w:rsidRDefault="00512B0A" w14:paraId="6B92913E"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BA1"/>
    <w:multiLevelType w:val="hybridMultilevel"/>
    <w:tmpl w:val="F042A220"/>
    <w:lvl w:ilvl="0" w:tplc="5E9C0DBA">
      <w:numFmt w:val="bullet"/>
      <w:lvlText w:val="-"/>
      <w:lvlJc w:val="left"/>
      <w:pPr>
        <w:ind w:left="720" w:hanging="360"/>
      </w:pPr>
      <w:rPr>
        <w:rFonts w:hint="default" w:ascii="Times New Roman" w:hAnsi="Times New Roman" w:cs="Times New Roman" w:eastAsiaTheme="minorEastAsia"/>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 w15:restartNumberingAfterBreak="0">
    <w:nsid w:val="08BE7EB1"/>
    <w:multiLevelType w:val="hybridMultilevel"/>
    <w:tmpl w:val="8904F850"/>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 w15:restartNumberingAfterBreak="0">
    <w:nsid w:val="0C6D544B"/>
    <w:multiLevelType w:val="hybridMultilevel"/>
    <w:tmpl w:val="8A4A9E2E"/>
    <w:lvl w:ilvl="0" w:tplc="FA400386">
      <w:start w:val="1"/>
      <w:numFmt w:val="bullet"/>
      <w:lvlText w:val="-"/>
      <w:lvlJc w:val="left"/>
      <w:pPr>
        <w:ind w:left="720" w:hanging="360"/>
      </w:pPr>
      <w:rPr>
        <w:rFonts w:hint="default" w:ascii="Calibri" w:hAnsi="Calibri" w:eastAsia="Calibri" w:cs="Calibri"/>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3" w15:restartNumberingAfterBreak="0">
    <w:nsid w:val="0D7D2180"/>
    <w:multiLevelType w:val="hybridMultilevel"/>
    <w:tmpl w:val="E138D034"/>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4" w15:restartNumberingAfterBreak="0">
    <w:nsid w:val="1D0906AF"/>
    <w:multiLevelType w:val="hybridMultilevel"/>
    <w:tmpl w:val="A428319C"/>
    <w:lvl w:ilvl="0" w:tplc="FFFFFFFF">
      <w:start w:val="2"/>
      <w:numFmt w:val="bullet"/>
      <w:lvlText w:val="-"/>
      <w:lvlJc w:val="left"/>
      <w:pPr>
        <w:tabs>
          <w:tab w:val="num" w:pos="420"/>
        </w:tabs>
        <w:ind w:left="420" w:hanging="360"/>
      </w:pPr>
      <w:rPr>
        <w:rFonts w:hint="default" w:ascii="Times New Roman" w:hAnsi="Times New Roman" w:eastAsia="Times New Roman" w:cs="Times New Roman"/>
      </w:rPr>
    </w:lvl>
    <w:lvl w:ilvl="1" w:tplc="FFFFFFFF">
      <w:start w:val="1"/>
      <w:numFmt w:val="bullet"/>
      <w:lvlText w:val="o"/>
      <w:lvlJc w:val="left"/>
      <w:pPr>
        <w:tabs>
          <w:tab w:val="num" w:pos="1140"/>
        </w:tabs>
        <w:ind w:left="1140" w:hanging="360"/>
      </w:pPr>
      <w:rPr>
        <w:rFonts w:hint="default" w:ascii="Courier New" w:hAnsi="Courier New" w:cs="Times New Roman"/>
      </w:rPr>
    </w:lvl>
    <w:lvl w:ilvl="2" w:tplc="FFFFFFFF">
      <w:start w:val="1"/>
      <w:numFmt w:val="bullet"/>
      <w:lvlText w:val=""/>
      <w:lvlJc w:val="left"/>
      <w:pPr>
        <w:tabs>
          <w:tab w:val="num" w:pos="1860"/>
        </w:tabs>
        <w:ind w:left="1860" w:hanging="360"/>
      </w:pPr>
      <w:rPr>
        <w:rFonts w:hint="default" w:ascii="Wingdings" w:hAnsi="Wingdings"/>
      </w:rPr>
    </w:lvl>
    <w:lvl w:ilvl="3" w:tplc="FFFFFFFF">
      <w:start w:val="1"/>
      <w:numFmt w:val="bullet"/>
      <w:lvlText w:val=""/>
      <w:lvlJc w:val="left"/>
      <w:pPr>
        <w:tabs>
          <w:tab w:val="num" w:pos="2580"/>
        </w:tabs>
        <w:ind w:left="2580" w:hanging="360"/>
      </w:pPr>
      <w:rPr>
        <w:rFonts w:hint="default" w:ascii="Symbol" w:hAnsi="Symbol"/>
      </w:rPr>
    </w:lvl>
    <w:lvl w:ilvl="4" w:tplc="FFFFFFFF">
      <w:start w:val="1"/>
      <w:numFmt w:val="bullet"/>
      <w:lvlText w:val="o"/>
      <w:lvlJc w:val="left"/>
      <w:pPr>
        <w:tabs>
          <w:tab w:val="num" w:pos="3300"/>
        </w:tabs>
        <w:ind w:left="3300" w:hanging="360"/>
      </w:pPr>
      <w:rPr>
        <w:rFonts w:hint="default" w:ascii="Courier New" w:hAnsi="Courier New" w:cs="Times New Roman"/>
      </w:rPr>
    </w:lvl>
    <w:lvl w:ilvl="5" w:tplc="FFFFFFFF">
      <w:start w:val="1"/>
      <w:numFmt w:val="bullet"/>
      <w:lvlText w:val=""/>
      <w:lvlJc w:val="left"/>
      <w:pPr>
        <w:tabs>
          <w:tab w:val="num" w:pos="4020"/>
        </w:tabs>
        <w:ind w:left="4020" w:hanging="360"/>
      </w:pPr>
      <w:rPr>
        <w:rFonts w:hint="default" w:ascii="Wingdings" w:hAnsi="Wingdings"/>
      </w:rPr>
    </w:lvl>
    <w:lvl w:ilvl="6" w:tplc="FFFFFFFF">
      <w:start w:val="1"/>
      <w:numFmt w:val="bullet"/>
      <w:lvlText w:val=""/>
      <w:lvlJc w:val="left"/>
      <w:pPr>
        <w:tabs>
          <w:tab w:val="num" w:pos="4740"/>
        </w:tabs>
        <w:ind w:left="4740" w:hanging="360"/>
      </w:pPr>
      <w:rPr>
        <w:rFonts w:hint="default" w:ascii="Symbol" w:hAnsi="Symbol"/>
      </w:rPr>
    </w:lvl>
    <w:lvl w:ilvl="7" w:tplc="FFFFFFFF">
      <w:start w:val="1"/>
      <w:numFmt w:val="bullet"/>
      <w:lvlText w:val="o"/>
      <w:lvlJc w:val="left"/>
      <w:pPr>
        <w:tabs>
          <w:tab w:val="num" w:pos="5460"/>
        </w:tabs>
        <w:ind w:left="5460" w:hanging="360"/>
      </w:pPr>
      <w:rPr>
        <w:rFonts w:hint="default" w:ascii="Courier New" w:hAnsi="Courier New" w:cs="Times New Roman"/>
      </w:rPr>
    </w:lvl>
    <w:lvl w:ilvl="8" w:tplc="FFFFFFFF">
      <w:start w:val="1"/>
      <w:numFmt w:val="bullet"/>
      <w:lvlText w:val=""/>
      <w:lvlJc w:val="left"/>
      <w:pPr>
        <w:tabs>
          <w:tab w:val="num" w:pos="6180"/>
        </w:tabs>
        <w:ind w:left="6180" w:hanging="360"/>
      </w:pPr>
      <w:rPr>
        <w:rFonts w:hint="default" w:ascii="Wingdings" w:hAnsi="Wingdings"/>
      </w:rPr>
    </w:lvl>
  </w:abstractNum>
  <w:abstractNum w:abstractNumId="5" w15:restartNumberingAfterBreak="0">
    <w:nsid w:val="1F1638ED"/>
    <w:multiLevelType w:val="hybridMultilevel"/>
    <w:tmpl w:val="3B64F4C4"/>
    <w:lvl w:ilvl="0" w:tplc="032615F4">
      <w:numFmt w:val="bullet"/>
      <w:lvlText w:val="-"/>
      <w:lvlJc w:val="left"/>
      <w:pPr>
        <w:ind w:left="360" w:hanging="360"/>
      </w:pPr>
      <w:rPr>
        <w:rFonts w:hint="default" w:ascii="Times New Roman" w:hAnsi="Times New Roman" w:cs="Times New Roman"/>
      </w:rPr>
    </w:lvl>
    <w:lvl w:ilvl="1" w:tplc="080C0003" w:tentative="1">
      <w:start w:val="1"/>
      <w:numFmt w:val="bullet"/>
      <w:lvlText w:val="o"/>
      <w:lvlJc w:val="left"/>
      <w:pPr>
        <w:ind w:left="1080" w:hanging="360"/>
      </w:pPr>
      <w:rPr>
        <w:rFonts w:hint="default" w:ascii="Courier New" w:hAnsi="Courier New" w:cs="Courier New"/>
      </w:rPr>
    </w:lvl>
    <w:lvl w:ilvl="2" w:tplc="080C0005" w:tentative="1">
      <w:start w:val="1"/>
      <w:numFmt w:val="bullet"/>
      <w:lvlText w:val=""/>
      <w:lvlJc w:val="left"/>
      <w:pPr>
        <w:ind w:left="1800" w:hanging="360"/>
      </w:pPr>
      <w:rPr>
        <w:rFonts w:hint="default" w:ascii="Wingdings" w:hAnsi="Wingdings"/>
      </w:rPr>
    </w:lvl>
    <w:lvl w:ilvl="3" w:tplc="080C0001" w:tentative="1">
      <w:start w:val="1"/>
      <w:numFmt w:val="bullet"/>
      <w:lvlText w:val=""/>
      <w:lvlJc w:val="left"/>
      <w:pPr>
        <w:ind w:left="2520" w:hanging="360"/>
      </w:pPr>
      <w:rPr>
        <w:rFonts w:hint="default" w:ascii="Symbol" w:hAnsi="Symbol"/>
      </w:rPr>
    </w:lvl>
    <w:lvl w:ilvl="4" w:tplc="080C0003" w:tentative="1">
      <w:start w:val="1"/>
      <w:numFmt w:val="bullet"/>
      <w:lvlText w:val="o"/>
      <w:lvlJc w:val="left"/>
      <w:pPr>
        <w:ind w:left="3240" w:hanging="360"/>
      </w:pPr>
      <w:rPr>
        <w:rFonts w:hint="default" w:ascii="Courier New" w:hAnsi="Courier New" w:cs="Courier New"/>
      </w:rPr>
    </w:lvl>
    <w:lvl w:ilvl="5" w:tplc="080C0005" w:tentative="1">
      <w:start w:val="1"/>
      <w:numFmt w:val="bullet"/>
      <w:lvlText w:val=""/>
      <w:lvlJc w:val="left"/>
      <w:pPr>
        <w:ind w:left="3960" w:hanging="360"/>
      </w:pPr>
      <w:rPr>
        <w:rFonts w:hint="default" w:ascii="Wingdings" w:hAnsi="Wingdings"/>
      </w:rPr>
    </w:lvl>
    <w:lvl w:ilvl="6" w:tplc="080C0001" w:tentative="1">
      <w:start w:val="1"/>
      <w:numFmt w:val="bullet"/>
      <w:lvlText w:val=""/>
      <w:lvlJc w:val="left"/>
      <w:pPr>
        <w:ind w:left="4680" w:hanging="360"/>
      </w:pPr>
      <w:rPr>
        <w:rFonts w:hint="default" w:ascii="Symbol" w:hAnsi="Symbol"/>
      </w:rPr>
    </w:lvl>
    <w:lvl w:ilvl="7" w:tplc="080C0003" w:tentative="1">
      <w:start w:val="1"/>
      <w:numFmt w:val="bullet"/>
      <w:lvlText w:val="o"/>
      <w:lvlJc w:val="left"/>
      <w:pPr>
        <w:ind w:left="5400" w:hanging="360"/>
      </w:pPr>
      <w:rPr>
        <w:rFonts w:hint="default" w:ascii="Courier New" w:hAnsi="Courier New" w:cs="Courier New"/>
      </w:rPr>
    </w:lvl>
    <w:lvl w:ilvl="8" w:tplc="080C0005" w:tentative="1">
      <w:start w:val="1"/>
      <w:numFmt w:val="bullet"/>
      <w:lvlText w:val=""/>
      <w:lvlJc w:val="left"/>
      <w:pPr>
        <w:ind w:left="6120" w:hanging="360"/>
      </w:pPr>
      <w:rPr>
        <w:rFonts w:hint="default" w:ascii="Wingdings" w:hAnsi="Wingdings"/>
      </w:rPr>
    </w:lvl>
  </w:abstractNum>
  <w:abstractNum w:abstractNumId="6" w15:restartNumberingAfterBreak="0">
    <w:nsid w:val="1FC466A9"/>
    <w:multiLevelType w:val="hybridMultilevel"/>
    <w:tmpl w:val="749AA4F0"/>
    <w:lvl w:ilvl="0" w:tplc="618005A8">
      <w:start w:val="1"/>
      <w:numFmt w:val="bullet"/>
      <w:lvlText w:val="-"/>
      <w:lvlJc w:val="left"/>
      <w:pPr>
        <w:ind w:left="720" w:hanging="360"/>
      </w:pPr>
      <w:rPr>
        <w:rFonts w:hint="default" w:ascii="Calibri" w:hAnsi="Calibri" w:eastAsia="Calibri" w:cs="Calibri"/>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7" w15:restartNumberingAfterBreak="0">
    <w:nsid w:val="28DF2D88"/>
    <w:multiLevelType w:val="hybridMultilevel"/>
    <w:tmpl w:val="F25EA0AA"/>
    <w:lvl w:ilvl="0" w:tplc="FFFFFFFF">
      <w:start w:val="2"/>
      <w:numFmt w:val="bullet"/>
      <w:lvlText w:val="-"/>
      <w:lvlJc w:val="left"/>
      <w:pPr>
        <w:ind w:left="780" w:hanging="360"/>
      </w:pPr>
      <w:rPr>
        <w:rFonts w:hint="default" w:ascii="Times New Roman" w:hAnsi="Times New Roman" w:eastAsia="Times New Roman" w:cs="Times New Roman"/>
      </w:rPr>
    </w:lvl>
    <w:lvl w:ilvl="1" w:tplc="080C0003" w:tentative="1">
      <w:start w:val="1"/>
      <w:numFmt w:val="bullet"/>
      <w:lvlText w:val="o"/>
      <w:lvlJc w:val="left"/>
      <w:pPr>
        <w:ind w:left="1500" w:hanging="360"/>
      </w:pPr>
      <w:rPr>
        <w:rFonts w:hint="default" w:ascii="Courier New" w:hAnsi="Courier New" w:cs="Courier New"/>
      </w:rPr>
    </w:lvl>
    <w:lvl w:ilvl="2" w:tplc="080C0005" w:tentative="1">
      <w:start w:val="1"/>
      <w:numFmt w:val="bullet"/>
      <w:lvlText w:val=""/>
      <w:lvlJc w:val="left"/>
      <w:pPr>
        <w:ind w:left="2220" w:hanging="360"/>
      </w:pPr>
      <w:rPr>
        <w:rFonts w:hint="default" w:ascii="Wingdings" w:hAnsi="Wingdings"/>
      </w:rPr>
    </w:lvl>
    <w:lvl w:ilvl="3" w:tplc="080C0001" w:tentative="1">
      <w:start w:val="1"/>
      <w:numFmt w:val="bullet"/>
      <w:lvlText w:val=""/>
      <w:lvlJc w:val="left"/>
      <w:pPr>
        <w:ind w:left="2940" w:hanging="360"/>
      </w:pPr>
      <w:rPr>
        <w:rFonts w:hint="default" w:ascii="Symbol" w:hAnsi="Symbol"/>
      </w:rPr>
    </w:lvl>
    <w:lvl w:ilvl="4" w:tplc="080C0003" w:tentative="1">
      <w:start w:val="1"/>
      <w:numFmt w:val="bullet"/>
      <w:lvlText w:val="o"/>
      <w:lvlJc w:val="left"/>
      <w:pPr>
        <w:ind w:left="3660" w:hanging="360"/>
      </w:pPr>
      <w:rPr>
        <w:rFonts w:hint="default" w:ascii="Courier New" w:hAnsi="Courier New" w:cs="Courier New"/>
      </w:rPr>
    </w:lvl>
    <w:lvl w:ilvl="5" w:tplc="080C0005" w:tentative="1">
      <w:start w:val="1"/>
      <w:numFmt w:val="bullet"/>
      <w:lvlText w:val=""/>
      <w:lvlJc w:val="left"/>
      <w:pPr>
        <w:ind w:left="4380" w:hanging="360"/>
      </w:pPr>
      <w:rPr>
        <w:rFonts w:hint="default" w:ascii="Wingdings" w:hAnsi="Wingdings"/>
      </w:rPr>
    </w:lvl>
    <w:lvl w:ilvl="6" w:tplc="080C0001" w:tentative="1">
      <w:start w:val="1"/>
      <w:numFmt w:val="bullet"/>
      <w:lvlText w:val=""/>
      <w:lvlJc w:val="left"/>
      <w:pPr>
        <w:ind w:left="5100" w:hanging="360"/>
      </w:pPr>
      <w:rPr>
        <w:rFonts w:hint="default" w:ascii="Symbol" w:hAnsi="Symbol"/>
      </w:rPr>
    </w:lvl>
    <w:lvl w:ilvl="7" w:tplc="080C0003" w:tentative="1">
      <w:start w:val="1"/>
      <w:numFmt w:val="bullet"/>
      <w:lvlText w:val="o"/>
      <w:lvlJc w:val="left"/>
      <w:pPr>
        <w:ind w:left="5820" w:hanging="360"/>
      </w:pPr>
      <w:rPr>
        <w:rFonts w:hint="default" w:ascii="Courier New" w:hAnsi="Courier New" w:cs="Courier New"/>
      </w:rPr>
    </w:lvl>
    <w:lvl w:ilvl="8" w:tplc="080C0005" w:tentative="1">
      <w:start w:val="1"/>
      <w:numFmt w:val="bullet"/>
      <w:lvlText w:val=""/>
      <w:lvlJc w:val="left"/>
      <w:pPr>
        <w:ind w:left="6540" w:hanging="360"/>
      </w:pPr>
      <w:rPr>
        <w:rFonts w:hint="default" w:ascii="Wingdings" w:hAnsi="Wingdings"/>
      </w:rPr>
    </w:lvl>
  </w:abstractNum>
  <w:abstractNum w:abstractNumId="8" w15:restartNumberingAfterBreak="0">
    <w:nsid w:val="28E807D1"/>
    <w:multiLevelType w:val="hybridMultilevel"/>
    <w:tmpl w:val="306851D0"/>
    <w:lvl w:ilvl="0" w:tplc="080C000F">
      <w:start w:val="1"/>
      <w:numFmt w:val="decimal"/>
      <w:lvlText w:val="%1."/>
      <w:lvlJc w:val="left"/>
      <w:pPr>
        <w:ind w:left="502" w:hanging="360"/>
      </w:pPr>
      <w:rPr>
        <w:rFonts w:hint="default"/>
      </w:rPr>
    </w:lvl>
    <w:lvl w:ilvl="1" w:tplc="98A800EE">
      <w:start w:val="1"/>
      <w:numFmt w:val="decimal"/>
      <w:lvlText w:val="%2."/>
      <w:lvlJc w:val="left"/>
      <w:pPr>
        <w:ind w:left="1222" w:hanging="360"/>
      </w:pPr>
      <w:rPr>
        <w:rFonts w:ascii="Calibri" w:hAnsi="Calibri" w:eastAsia="Calibri" w:cs="Mongolian Baiti"/>
      </w:rPr>
    </w:lvl>
    <w:lvl w:ilvl="2" w:tplc="040C0017">
      <w:start w:val="1"/>
      <w:numFmt w:val="lowerLetter"/>
      <w:lvlText w:val="%3)"/>
      <w:lvlJc w:val="lef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2C7BFF56"/>
    <w:multiLevelType w:val="hybridMultilevel"/>
    <w:tmpl w:val="FFFFFFFF"/>
    <w:lvl w:ilvl="0" w:tplc="4872B5B4">
      <w:start w:val="1"/>
      <w:numFmt w:val="bullet"/>
      <w:lvlText w:val="·"/>
      <w:lvlJc w:val="left"/>
      <w:pPr>
        <w:ind w:left="360" w:firstLine="0"/>
      </w:pPr>
      <w:rPr>
        <w:rFonts w:hint="default" w:ascii="Symbol" w:hAnsi="Symbol"/>
      </w:rPr>
    </w:lvl>
    <w:lvl w:ilvl="1" w:tplc="68B0999E">
      <w:start w:val="1"/>
      <w:numFmt w:val="bullet"/>
      <w:lvlText w:val="o"/>
      <w:lvlJc w:val="left"/>
      <w:pPr>
        <w:ind w:left="1440" w:hanging="360"/>
      </w:pPr>
      <w:rPr>
        <w:rFonts w:hint="default" w:ascii="Courier New" w:hAnsi="Courier New"/>
      </w:rPr>
    </w:lvl>
    <w:lvl w:ilvl="2" w:tplc="C21E69CC">
      <w:start w:val="1"/>
      <w:numFmt w:val="bullet"/>
      <w:lvlText w:val=""/>
      <w:lvlJc w:val="left"/>
      <w:pPr>
        <w:ind w:left="2160" w:hanging="360"/>
      </w:pPr>
      <w:rPr>
        <w:rFonts w:hint="default" w:ascii="Wingdings" w:hAnsi="Wingdings"/>
      </w:rPr>
    </w:lvl>
    <w:lvl w:ilvl="3" w:tplc="42762082">
      <w:start w:val="1"/>
      <w:numFmt w:val="bullet"/>
      <w:lvlText w:val=""/>
      <w:lvlJc w:val="left"/>
      <w:pPr>
        <w:ind w:left="2880" w:hanging="360"/>
      </w:pPr>
      <w:rPr>
        <w:rFonts w:hint="default" w:ascii="Symbol" w:hAnsi="Symbol"/>
      </w:rPr>
    </w:lvl>
    <w:lvl w:ilvl="4" w:tplc="873A2DAC">
      <w:start w:val="1"/>
      <w:numFmt w:val="bullet"/>
      <w:lvlText w:val="o"/>
      <w:lvlJc w:val="left"/>
      <w:pPr>
        <w:ind w:left="3600" w:hanging="360"/>
      </w:pPr>
      <w:rPr>
        <w:rFonts w:hint="default" w:ascii="Courier New" w:hAnsi="Courier New"/>
      </w:rPr>
    </w:lvl>
    <w:lvl w:ilvl="5" w:tplc="A2E249C6">
      <w:start w:val="1"/>
      <w:numFmt w:val="bullet"/>
      <w:lvlText w:val=""/>
      <w:lvlJc w:val="left"/>
      <w:pPr>
        <w:ind w:left="4320" w:hanging="360"/>
      </w:pPr>
      <w:rPr>
        <w:rFonts w:hint="default" w:ascii="Wingdings" w:hAnsi="Wingdings"/>
      </w:rPr>
    </w:lvl>
    <w:lvl w:ilvl="6" w:tplc="9B36004A">
      <w:start w:val="1"/>
      <w:numFmt w:val="bullet"/>
      <w:lvlText w:val=""/>
      <w:lvlJc w:val="left"/>
      <w:pPr>
        <w:ind w:left="5040" w:hanging="360"/>
      </w:pPr>
      <w:rPr>
        <w:rFonts w:hint="default" w:ascii="Symbol" w:hAnsi="Symbol"/>
      </w:rPr>
    </w:lvl>
    <w:lvl w:ilvl="7" w:tplc="65EEF0CA">
      <w:start w:val="1"/>
      <w:numFmt w:val="bullet"/>
      <w:lvlText w:val="o"/>
      <w:lvlJc w:val="left"/>
      <w:pPr>
        <w:ind w:left="5760" w:hanging="360"/>
      </w:pPr>
      <w:rPr>
        <w:rFonts w:hint="default" w:ascii="Courier New" w:hAnsi="Courier New"/>
      </w:rPr>
    </w:lvl>
    <w:lvl w:ilvl="8" w:tplc="F7A06214">
      <w:start w:val="1"/>
      <w:numFmt w:val="bullet"/>
      <w:lvlText w:val=""/>
      <w:lvlJc w:val="left"/>
      <w:pPr>
        <w:ind w:left="6480" w:hanging="360"/>
      </w:pPr>
      <w:rPr>
        <w:rFonts w:hint="default" w:ascii="Wingdings" w:hAnsi="Wingdings"/>
      </w:rPr>
    </w:lvl>
  </w:abstractNum>
  <w:abstractNum w:abstractNumId="10" w15:restartNumberingAfterBreak="0">
    <w:nsid w:val="2D60064B"/>
    <w:multiLevelType w:val="hybridMultilevel"/>
    <w:tmpl w:val="50D46400"/>
    <w:lvl w:ilvl="0" w:tplc="FCE6AA9A">
      <w:numFmt w:val="bullet"/>
      <w:lvlText w:val="-"/>
      <w:lvlJc w:val="left"/>
      <w:pPr>
        <w:ind w:left="720" w:hanging="360"/>
      </w:pPr>
      <w:rPr>
        <w:rFonts w:hint="default" w:ascii="Times New Roman" w:hAnsi="Times New Roman" w:eastAsia="Times New Roman" w:cs="Times New Roman"/>
      </w:rPr>
    </w:lvl>
    <w:lvl w:ilvl="1" w:tplc="040C0003" w:tentative="1">
      <w:start w:val="1"/>
      <w:numFmt w:val="bullet"/>
      <w:lvlText w:val="o"/>
      <w:lvlJc w:val="left"/>
      <w:pPr>
        <w:ind w:left="1440" w:hanging="360"/>
      </w:pPr>
      <w:rPr>
        <w:rFonts w:hint="default" w:ascii="Courier New" w:hAnsi="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2DEE4480"/>
    <w:multiLevelType w:val="hybridMultilevel"/>
    <w:tmpl w:val="461C05EA"/>
    <w:lvl w:ilvl="0" w:tplc="98A800EE">
      <w:start w:val="1"/>
      <w:numFmt w:val="decimal"/>
      <w:lvlText w:val="%1."/>
      <w:lvlJc w:val="left"/>
      <w:pPr>
        <w:ind w:left="1222" w:hanging="360"/>
      </w:pPr>
      <w:rPr>
        <w:rFonts w:ascii="Calibri" w:hAnsi="Calibri" w:eastAsia="Calibri" w:cs="Mongolian Bait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1584611"/>
    <w:multiLevelType w:val="hybridMultilevel"/>
    <w:tmpl w:val="7BAE44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3BB424BD"/>
    <w:multiLevelType w:val="multilevel"/>
    <w:tmpl w:val="55F4D778"/>
    <w:lvl w:ilvl="0">
      <w:numFmt w:val="bullet"/>
      <w:lvlText w:val="➢"/>
      <w:lvlJc w:val="left"/>
      <w:rPr>
        <w:rFonts w:ascii="StarSymbol" w:hAnsi="StarSymbol" w:eastAsia="OpenSymbol" w:cs="OpenSymbol"/>
      </w:rPr>
    </w:lvl>
    <w:lvl w:ilvl="1">
      <w:numFmt w:val="bullet"/>
      <w:lvlText w:val="➢"/>
      <w:lvlJc w:val="left"/>
      <w:rPr>
        <w:rFonts w:ascii="StarSymbol" w:hAnsi="StarSymbol" w:eastAsia="OpenSymbol" w:cs="OpenSymbol"/>
      </w:rPr>
    </w:lvl>
    <w:lvl w:ilvl="2">
      <w:numFmt w:val="bullet"/>
      <w:lvlText w:val="➢"/>
      <w:lvlJc w:val="left"/>
      <w:rPr>
        <w:rFonts w:ascii="StarSymbol" w:hAnsi="StarSymbol" w:eastAsia="OpenSymbol" w:cs="OpenSymbol"/>
      </w:rPr>
    </w:lvl>
    <w:lvl w:ilvl="3">
      <w:numFmt w:val="bullet"/>
      <w:lvlText w:val="➢"/>
      <w:lvlJc w:val="left"/>
      <w:rPr>
        <w:rFonts w:ascii="StarSymbol" w:hAnsi="StarSymbol" w:eastAsia="OpenSymbol" w:cs="OpenSymbol"/>
      </w:rPr>
    </w:lvl>
    <w:lvl w:ilvl="4">
      <w:numFmt w:val="bullet"/>
      <w:lvlText w:val="➢"/>
      <w:lvlJc w:val="left"/>
      <w:rPr>
        <w:rFonts w:ascii="StarSymbol" w:hAnsi="StarSymbol" w:eastAsia="OpenSymbol" w:cs="OpenSymbol"/>
      </w:rPr>
    </w:lvl>
    <w:lvl w:ilvl="5">
      <w:numFmt w:val="bullet"/>
      <w:lvlText w:val="➢"/>
      <w:lvlJc w:val="left"/>
      <w:rPr>
        <w:rFonts w:ascii="StarSymbol" w:hAnsi="StarSymbol" w:eastAsia="OpenSymbol" w:cs="OpenSymbol"/>
      </w:rPr>
    </w:lvl>
    <w:lvl w:ilvl="6">
      <w:numFmt w:val="bullet"/>
      <w:lvlText w:val="➢"/>
      <w:lvlJc w:val="left"/>
      <w:rPr>
        <w:rFonts w:ascii="StarSymbol" w:hAnsi="StarSymbol" w:eastAsia="OpenSymbol" w:cs="OpenSymbol"/>
      </w:rPr>
    </w:lvl>
    <w:lvl w:ilvl="7">
      <w:numFmt w:val="bullet"/>
      <w:lvlText w:val="➢"/>
      <w:lvlJc w:val="left"/>
      <w:rPr>
        <w:rFonts w:ascii="StarSymbol" w:hAnsi="StarSymbol" w:eastAsia="OpenSymbol" w:cs="OpenSymbol"/>
      </w:rPr>
    </w:lvl>
    <w:lvl w:ilvl="8">
      <w:numFmt w:val="bullet"/>
      <w:lvlText w:val="➢"/>
      <w:lvlJc w:val="left"/>
      <w:rPr>
        <w:rFonts w:ascii="StarSymbol" w:hAnsi="StarSymbol" w:eastAsia="OpenSymbol" w:cs="OpenSymbol"/>
      </w:rPr>
    </w:lvl>
  </w:abstractNum>
  <w:abstractNum w:abstractNumId="14" w15:restartNumberingAfterBreak="0">
    <w:nsid w:val="3D7A3ACD"/>
    <w:multiLevelType w:val="hybridMultilevel"/>
    <w:tmpl w:val="1EBC98F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2795F67"/>
    <w:multiLevelType w:val="hybridMultilevel"/>
    <w:tmpl w:val="727EB6E2"/>
    <w:lvl w:ilvl="0" w:tplc="2620FEEC">
      <w:start w:val="1"/>
      <w:numFmt w:val="bullet"/>
      <w:lvlText w:val="-"/>
      <w:lvlJc w:val="left"/>
      <w:pPr>
        <w:ind w:left="720" w:hanging="360"/>
      </w:pPr>
      <w:rPr>
        <w:rFonts w:hint="default" w:ascii="Times New Roman" w:hAnsi="Times New Roman" w:eastAsia="Times New Roman" w:cs="Times New Roman"/>
        <w:sz w:val="24"/>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6" w15:restartNumberingAfterBreak="0">
    <w:nsid w:val="4D9172CD"/>
    <w:multiLevelType w:val="hybridMultilevel"/>
    <w:tmpl w:val="00506302"/>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17" w15:restartNumberingAfterBreak="0">
    <w:nsid w:val="4F5A64C9"/>
    <w:multiLevelType w:val="hybridMultilevel"/>
    <w:tmpl w:val="7D300F7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525F3EEC"/>
    <w:multiLevelType w:val="hybridMultilevel"/>
    <w:tmpl w:val="8E84F9CC"/>
    <w:lvl w:ilvl="0" w:tplc="D5DCE2A0">
      <w:start w:val="6"/>
      <w:numFmt w:val="bullet"/>
      <w:lvlText w:val="-"/>
      <w:lvlJc w:val="left"/>
      <w:pPr>
        <w:ind w:left="720" w:hanging="360"/>
      </w:pPr>
      <w:rPr>
        <w:rFonts w:hint="default" w:ascii="Calibri" w:hAnsi="Calibri" w:eastAsiaTheme="minorHAnsi" w:cstheme="minorBidi"/>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9" w15:restartNumberingAfterBreak="0">
    <w:nsid w:val="5613627D"/>
    <w:multiLevelType w:val="hybridMultilevel"/>
    <w:tmpl w:val="2236B366"/>
    <w:lvl w:ilvl="0" w:tplc="5E9C0DBA">
      <w:numFmt w:val="bullet"/>
      <w:lvlText w:val="-"/>
      <w:lvlJc w:val="left"/>
      <w:pPr>
        <w:ind w:left="720" w:hanging="360"/>
      </w:pPr>
      <w:rPr>
        <w:rFonts w:hint="default" w:ascii="Times New Roman" w:hAnsi="Times New Roman" w:cs="Times New Roman" w:eastAsiaTheme="minorEastAsia"/>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20" w15:restartNumberingAfterBreak="0">
    <w:nsid w:val="60D920A4"/>
    <w:multiLevelType w:val="hybridMultilevel"/>
    <w:tmpl w:val="F872BB7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15:restartNumberingAfterBreak="0">
    <w:nsid w:val="631F6DAA"/>
    <w:multiLevelType w:val="hybridMultilevel"/>
    <w:tmpl w:val="60C24AF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63FE45BF"/>
    <w:multiLevelType w:val="hybridMultilevel"/>
    <w:tmpl w:val="B91E6092"/>
    <w:lvl w:ilvl="0" w:tplc="DC24D45E">
      <w:numFmt w:val="bullet"/>
      <w:lvlText w:val="-"/>
      <w:lvlJc w:val="left"/>
      <w:pPr>
        <w:ind w:left="360" w:hanging="360"/>
      </w:pPr>
      <w:rPr>
        <w:rFonts w:hint="default" w:ascii="Calibri" w:hAnsi="Calibri" w:eastAsia="Times New Roman" w:cs="Times New Roman"/>
      </w:rPr>
    </w:lvl>
    <w:lvl w:ilvl="1" w:tplc="080C0003" w:tentative="1">
      <w:start w:val="1"/>
      <w:numFmt w:val="bullet"/>
      <w:lvlText w:val="o"/>
      <w:lvlJc w:val="left"/>
      <w:pPr>
        <w:ind w:left="1080" w:hanging="360"/>
      </w:pPr>
      <w:rPr>
        <w:rFonts w:hint="default" w:ascii="Courier New" w:hAnsi="Courier New" w:cs="Courier New"/>
      </w:rPr>
    </w:lvl>
    <w:lvl w:ilvl="2" w:tplc="080C0005" w:tentative="1">
      <w:start w:val="1"/>
      <w:numFmt w:val="bullet"/>
      <w:lvlText w:val=""/>
      <w:lvlJc w:val="left"/>
      <w:pPr>
        <w:ind w:left="1800" w:hanging="360"/>
      </w:pPr>
      <w:rPr>
        <w:rFonts w:hint="default" w:ascii="Wingdings" w:hAnsi="Wingdings"/>
      </w:rPr>
    </w:lvl>
    <w:lvl w:ilvl="3" w:tplc="080C0001" w:tentative="1">
      <w:start w:val="1"/>
      <w:numFmt w:val="bullet"/>
      <w:lvlText w:val=""/>
      <w:lvlJc w:val="left"/>
      <w:pPr>
        <w:ind w:left="2520" w:hanging="360"/>
      </w:pPr>
      <w:rPr>
        <w:rFonts w:hint="default" w:ascii="Symbol" w:hAnsi="Symbol"/>
      </w:rPr>
    </w:lvl>
    <w:lvl w:ilvl="4" w:tplc="080C0003" w:tentative="1">
      <w:start w:val="1"/>
      <w:numFmt w:val="bullet"/>
      <w:lvlText w:val="o"/>
      <w:lvlJc w:val="left"/>
      <w:pPr>
        <w:ind w:left="3240" w:hanging="360"/>
      </w:pPr>
      <w:rPr>
        <w:rFonts w:hint="default" w:ascii="Courier New" w:hAnsi="Courier New" w:cs="Courier New"/>
      </w:rPr>
    </w:lvl>
    <w:lvl w:ilvl="5" w:tplc="080C0005" w:tentative="1">
      <w:start w:val="1"/>
      <w:numFmt w:val="bullet"/>
      <w:lvlText w:val=""/>
      <w:lvlJc w:val="left"/>
      <w:pPr>
        <w:ind w:left="3960" w:hanging="360"/>
      </w:pPr>
      <w:rPr>
        <w:rFonts w:hint="default" w:ascii="Wingdings" w:hAnsi="Wingdings"/>
      </w:rPr>
    </w:lvl>
    <w:lvl w:ilvl="6" w:tplc="080C0001" w:tentative="1">
      <w:start w:val="1"/>
      <w:numFmt w:val="bullet"/>
      <w:lvlText w:val=""/>
      <w:lvlJc w:val="left"/>
      <w:pPr>
        <w:ind w:left="4680" w:hanging="360"/>
      </w:pPr>
      <w:rPr>
        <w:rFonts w:hint="default" w:ascii="Symbol" w:hAnsi="Symbol"/>
      </w:rPr>
    </w:lvl>
    <w:lvl w:ilvl="7" w:tplc="080C0003" w:tentative="1">
      <w:start w:val="1"/>
      <w:numFmt w:val="bullet"/>
      <w:lvlText w:val="o"/>
      <w:lvlJc w:val="left"/>
      <w:pPr>
        <w:ind w:left="5400" w:hanging="360"/>
      </w:pPr>
      <w:rPr>
        <w:rFonts w:hint="default" w:ascii="Courier New" w:hAnsi="Courier New" w:cs="Courier New"/>
      </w:rPr>
    </w:lvl>
    <w:lvl w:ilvl="8" w:tplc="080C0005" w:tentative="1">
      <w:start w:val="1"/>
      <w:numFmt w:val="bullet"/>
      <w:lvlText w:val=""/>
      <w:lvlJc w:val="left"/>
      <w:pPr>
        <w:ind w:left="6120" w:hanging="360"/>
      </w:pPr>
      <w:rPr>
        <w:rFonts w:hint="default" w:ascii="Wingdings" w:hAnsi="Wingdings"/>
      </w:rPr>
    </w:lvl>
  </w:abstractNum>
  <w:abstractNum w:abstractNumId="23" w15:restartNumberingAfterBreak="0">
    <w:nsid w:val="6B1A25BA"/>
    <w:multiLevelType w:val="hybridMultilevel"/>
    <w:tmpl w:val="7456A3CE"/>
    <w:lvl w:ilvl="0" w:tplc="040C000F">
      <w:start w:val="1"/>
      <w:numFmt w:val="decimal"/>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24" w15:restartNumberingAfterBreak="0">
    <w:nsid w:val="6FBA12EB"/>
    <w:multiLevelType w:val="hybridMultilevel"/>
    <w:tmpl w:val="AE08E508"/>
    <w:lvl w:ilvl="0" w:tplc="080C000F">
      <w:start w:val="1"/>
      <w:numFmt w:val="decimal"/>
      <w:lvlText w:val="%1."/>
      <w:lvlJc w:val="left"/>
      <w:pPr>
        <w:ind w:left="502" w:hanging="360"/>
      </w:pPr>
      <w:rPr>
        <w:rFonts w:hint="default"/>
      </w:rPr>
    </w:lvl>
    <w:lvl w:ilvl="1" w:tplc="080C0019">
      <w:start w:val="1"/>
      <w:numFmt w:val="lowerLetter"/>
      <w:lvlText w:val="%2."/>
      <w:lvlJc w:val="left"/>
      <w:pPr>
        <w:ind w:left="1222" w:hanging="360"/>
      </w:pPr>
    </w:lvl>
    <w:lvl w:ilvl="2" w:tplc="080C001B">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25" w15:restartNumberingAfterBreak="0">
    <w:nsid w:val="75783BCE"/>
    <w:multiLevelType w:val="hybridMultilevel"/>
    <w:tmpl w:val="0ADC030A"/>
    <w:lvl w:ilvl="0" w:tplc="5E9C0DBA">
      <w:numFmt w:val="bullet"/>
      <w:lvlText w:val="-"/>
      <w:lvlJc w:val="left"/>
      <w:pPr>
        <w:ind w:left="360" w:hanging="360"/>
      </w:pPr>
      <w:rPr>
        <w:rFonts w:hint="default" w:ascii="Times New Roman" w:hAnsi="Times New Roman" w:cs="Times New Roman" w:eastAsiaTheme="minorEastAsia"/>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26" w15:restartNumberingAfterBreak="0">
    <w:nsid w:val="775E19D4"/>
    <w:multiLevelType w:val="hybridMultilevel"/>
    <w:tmpl w:val="017C565A"/>
    <w:lvl w:ilvl="0" w:tplc="5E9C0DBA">
      <w:numFmt w:val="bullet"/>
      <w:lvlText w:val="-"/>
      <w:lvlJc w:val="left"/>
      <w:pPr>
        <w:ind w:left="360" w:hanging="360"/>
      </w:pPr>
      <w:rPr>
        <w:rFonts w:hint="default" w:ascii="Times New Roman" w:hAnsi="Times New Roman" w:cs="Times New Roman" w:eastAsiaTheme="minorEastAsia"/>
      </w:rPr>
    </w:lvl>
    <w:lvl w:ilvl="1" w:tplc="080C0003">
      <w:start w:val="1"/>
      <w:numFmt w:val="bullet"/>
      <w:lvlText w:val="o"/>
      <w:lvlJc w:val="left"/>
      <w:pPr>
        <w:ind w:left="1080" w:hanging="360"/>
      </w:pPr>
      <w:rPr>
        <w:rFonts w:hint="default" w:ascii="Courier New" w:hAnsi="Courier New" w:cs="Courier New"/>
      </w:rPr>
    </w:lvl>
    <w:lvl w:ilvl="2" w:tplc="080C0005" w:tentative="1">
      <w:start w:val="1"/>
      <w:numFmt w:val="bullet"/>
      <w:lvlText w:val=""/>
      <w:lvlJc w:val="left"/>
      <w:pPr>
        <w:ind w:left="1800" w:hanging="360"/>
      </w:pPr>
      <w:rPr>
        <w:rFonts w:hint="default" w:ascii="Wingdings" w:hAnsi="Wingdings"/>
      </w:rPr>
    </w:lvl>
    <w:lvl w:ilvl="3" w:tplc="080C0001" w:tentative="1">
      <w:start w:val="1"/>
      <w:numFmt w:val="bullet"/>
      <w:lvlText w:val=""/>
      <w:lvlJc w:val="left"/>
      <w:pPr>
        <w:ind w:left="2520" w:hanging="360"/>
      </w:pPr>
      <w:rPr>
        <w:rFonts w:hint="default" w:ascii="Symbol" w:hAnsi="Symbol"/>
      </w:rPr>
    </w:lvl>
    <w:lvl w:ilvl="4" w:tplc="080C0003" w:tentative="1">
      <w:start w:val="1"/>
      <w:numFmt w:val="bullet"/>
      <w:lvlText w:val="o"/>
      <w:lvlJc w:val="left"/>
      <w:pPr>
        <w:ind w:left="3240" w:hanging="360"/>
      </w:pPr>
      <w:rPr>
        <w:rFonts w:hint="default" w:ascii="Courier New" w:hAnsi="Courier New" w:cs="Courier New"/>
      </w:rPr>
    </w:lvl>
    <w:lvl w:ilvl="5" w:tplc="080C0005" w:tentative="1">
      <w:start w:val="1"/>
      <w:numFmt w:val="bullet"/>
      <w:lvlText w:val=""/>
      <w:lvlJc w:val="left"/>
      <w:pPr>
        <w:ind w:left="3960" w:hanging="360"/>
      </w:pPr>
      <w:rPr>
        <w:rFonts w:hint="default" w:ascii="Wingdings" w:hAnsi="Wingdings"/>
      </w:rPr>
    </w:lvl>
    <w:lvl w:ilvl="6" w:tplc="080C0001" w:tentative="1">
      <w:start w:val="1"/>
      <w:numFmt w:val="bullet"/>
      <w:lvlText w:val=""/>
      <w:lvlJc w:val="left"/>
      <w:pPr>
        <w:ind w:left="4680" w:hanging="360"/>
      </w:pPr>
      <w:rPr>
        <w:rFonts w:hint="default" w:ascii="Symbol" w:hAnsi="Symbol"/>
      </w:rPr>
    </w:lvl>
    <w:lvl w:ilvl="7" w:tplc="080C0003" w:tentative="1">
      <w:start w:val="1"/>
      <w:numFmt w:val="bullet"/>
      <w:lvlText w:val="o"/>
      <w:lvlJc w:val="left"/>
      <w:pPr>
        <w:ind w:left="5400" w:hanging="360"/>
      </w:pPr>
      <w:rPr>
        <w:rFonts w:hint="default" w:ascii="Courier New" w:hAnsi="Courier New" w:cs="Courier New"/>
      </w:rPr>
    </w:lvl>
    <w:lvl w:ilvl="8" w:tplc="080C0005" w:tentative="1">
      <w:start w:val="1"/>
      <w:numFmt w:val="bullet"/>
      <w:lvlText w:val=""/>
      <w:lvlJc w:val="left"/>
      <w:pPr>
        <w:ind w:left="6120" w:hanging="360"/>
      </w:pPr>
      <w:rPr>
        <w:rFonts w:hint="default" w:ascii="Wingdings" w:hAnsi="Wingdings"/>
      </w:rPr>
    </w:lvl>
  </w:abstractNum>
  <w:abstractNum w:abstractNumId="27" w15:restartNumberingAfterBreak="0">
    <w:nsid w:val="7CA464FC"/>
    <w:multiLevelType w:val="hybridMultilevel"/>
    <w:tmpl w:val="CED415C6"/>
    <w:lvl w:ilvl="0" w:tplc="FCE6AA9A">
      <w:numFmt w:val="bullet"/>
      <w:lvlText w:val="-"/>
      <w:lvlJc w:val="left"/>
      <w:pPr>
        <w:ind w:left="720" w:hanging="360"/>
      </w:pPr>
      <w:rPr>
        <w:rFonts w:hint="default" w:ascii="Times New Roman" w:hAnsi="Times New Roman" w:eastAsia="Times New Roman" w:cs="Times New Roman"/>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num w:numId="1" w16cid:durableId="1204714971">
    <w:abstractNumId w:val="9"/>
  </w:num>
  <w:num w:numId="2" w16cid:durableId="385908045">
    <w:abstractNumId w:val="3"/>
  </w:num>
  <w:num w:numId="3" w16cid:durableId="1177689168">
    <w:abstractNumId w:val="26"/>
  </w:num>
  <w:num w:numId="4" w16cid:durableId="390662618">
    <w:abstractNumId w:val="17"/>
  </w:num>
  <w:num w:numId="5" w16cid:durableId="1399136436">
    <w:abstractNumId w:val="19"/>
  </w:num>
  <w:num w:numId="6" w16cid:durableId="845288795">
    <w:abstractNumId w:val="0"/>
  </w:num>
  <w:num w:numId="7" w16cid:durableId="1998991779">
    <w:abstractNumId w:val="25"/>
  </w:num>
  <w:num w:numId="8" w16cid:durableId="1824663421">
    <w:abstractNumId w:val="22"/>
  </w:num>
  <w:num w:numId="9" w16cid:durableId="284778412">
    <w:abstractNumId w:val="5"/>
  </w:num>
  <w:num w:numId="10" w16cid:durableId="218832941">
    <w:abstractNumId w:val="4"/>
  </w:num>
  <w:num w:numId="11" w16cid:durableId="1933581490">
    <w:abstractNumId w:val="4"/>
  </w:num>
  <w:num w:numId="12" w16cid:durableId="1056775942">
    <w:abstractNumId w:val="13"/>
  </w:num>
  <w:num w:numId="13" w16cid:durableId="482307987">
    <w:abstractNumId w:val="24"/>
  </w:num>
  <w:num w:numId="14" w16cid:durableId="682131090">
    <w:abstractNumId w:val="11"/>
  </w:num>
  <w:num w:numId="15" w16cid:durableId="1782263180">
    <w:abstractNumId w:val="8"/>
  </w:num>
  <w:num w:numId="16" w16cid:durableId="853812081">
    <w:abstractNumId w:val="16"/>
  </w:num>
  <w:num w:numId="17" w16cid:durableId="606424638">
    <w:abstractNumId w:val="1"/>
  </w:num>
  <w:num w:numId="18" w16cid:durableId="76368118">
    <w:abstractNumId w:val="12"/>
  </w:num>
  <w:num w:numId="19" w16cid:durableId="1438939465">
    <w:abstractNumId w:val="23"/>
  </w:num>
  <w:num w:numId="20" w16cid:durableId="1054541510">
    <w:abstractNumId w:val="20"/>
  </w:num>
  <w:num w:numId="21" w16cid:durableId="1217813474">
    <w:abstractNumId w:val="10"/>
  </w:num>
  <w:num w:numId="22" w16cid:durableId="146559756">
    <w:abstractNumId w:val="18"/>
  </w:num>
  <w:num w:numId="23" w16cid:durableId="1263954442">
    <w:abstractNumId w:val="21"/>
  </w:num>
  <w:num w:numId="24" w16cid:durableId="50471152">
    <w:abstractNumId w:val="14"/>
  </w:num>
  <w:num w:numId="25" w16cid:durableId="106169400">
    <w:abstractNumId w:val="27"/>
  </w:num>
  <w:num w:numId="26" w16cid:durableId="1185173311">
    <w:abstractNumId w:val="7"/>
  </w:num>
  <w:num w:numId="27" w16cid:durableId="986278574">
    <w:abstractNumId w:val="2"/>
  </w:num>
  <w:num w:numId="28" w16cid:durableId="1060903714">
    <w:abstractNumId w:val="6"/>
  </w:num>
  <w:num w:numId="29" w16cid:durableId="760952331">
    <w:abstractNumId w:val="15"/>
  </w:num>
  <w:num w:numId="30" w16cid:durableId="286537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FD"/>
    <w:rsid w:val="000045AB"/>
    <w:rsid w:val="00027272"/>
    <w:rsid w:val="000349A8"/>
    <w:rsid w:val="00037CA2"/>
    <w:rsid w:val="00041FB0"/>
    <w:rsid w:val="000516B8"/>
    <w:rsid w:val="00057021"/>
    <w:rsid w:val="000624B3"/>
    <w:rsid w:val="00074F0F"/>
    <w:rsid w:val="000A3E3E"/>
    <w:rsid w:val="000A403A"/>
    <w:rsid w:val="000B556A"/>
    <w:rsid w:val="000C2201"/>
    <w:rsid w:val="000C3B91"/>
    <w:rsid w:val="000E2C93"/>
    <w:rsid w:val="000E6134"/>
    <w:rsid w:val="000E64E2"/>
    <w:rsid w:val="000E6860"/>
    <w:rsid w:val="000F228F"/>
    <w:rsid w:val="00114753"/>
    <w:rsid w:val="00115FFC"/>
    <w:rsid w:val="00130D71"/>
    <w:rsid w:val="00133DDA"/>
    <w:rsid w:val="0014094F"/>
    <w:rsid w:val="00154B27"/>
    <w:rsid w:val="0017622D"/>
    <w:rsid w:val="00176B9E"/>
    <w:rsid w:val="0019089B"/>
    <w:rsid w:val="001A0BA7"/>
    <w:rsid w:val="001B06F8"/>
    <w:rsid w:val="001D121C"/>
    <w:rsid w:val="001D6F24"/>
    <w:rsid w:val="001F7846"/>
    <w:rsid w:val="002155D6"/>
    <w:rsid w:val="00216C7A"/>
    <w:rsid w:val="00240401"/>
    <w:rsid w:val="00240578"/>
    <w:rsid w:val="0024421C"/>
    <w:rsid w:val="002538A7"/>
    <w:rsid w:val="00254CF2"/>
    <w:rsid w:val="00262CC0"/>
    <w:rsid w:val="00270659"/>
    <w:rsid w:val="00292837"/>
    <w:rsid w:val="002A0CC9"/>
    <w:rsid w:val="002A3B12"/>
    <w:rsid w:val="002B45C7"/>
    <w:rsid w:val="002C2883"/>
    <w:rsid w:val="002C2D84"/>
    <w:rsid w:val="002E4E5F"/>
    <w:rsid w:val="002F20F8"/>
    <w:rsid w:val="002F316B"/>
    <w:rsid w:val="00300645"/>
    <w:rsid w:val="0031114B"/>
    <w:rsid w:val="00311A3F"/>
    <w:rsid w:val="00316349"/>
    <w:rsid w:val="00317AF1"/>
    <w:rsid w:val="003331F1"/>
    <w:rsid w:val="00353C2D"/>
    <w:rsid w:val="0036415A"/>
    <w:rsid w:val="00374823"/>
    <w:rsid w:val="00374BA8"/>
    <w:rsid w:val="00393D94"/>
    <w:rsid w:val="003C1E9C"/>
    <w:rsid w:val="003D6734"/>
    <w:rsid w:val="003E0E70"/>
    <w:rsid w:val="003E65E5"/>
    <w:rsid w:val="003F2003"/>
    <w:rsid w:val="003F2812"/>
    <w:rsid w:val="003F797A"/>
    <w:rsid w:val="00405CCF"/>
    <w:rsid w:val="0041536A"/>
    <w:rsid w:val="0042289C"/>
    <w:rsid w:val="004310F6"/>
    <w:rsid w:val="0043513E"/>
    <w:rsid w:val="00454816"/>
    <w:rsid w:val="004550D5"/>
    <w:rsid w:val="004853F4"/>
    <w:rsid w:val="00497F02"/>
    <w:rsid w:val="004A362B"/>
    <w:rsid w:val="004C5E0C"/>
    <w:rsid w:val="004C7809"/>
    <w:rsid w:val="004CCC59"/>
    <w:rsid w:val="004D3702"/>
    <w:rsid w:val="004D4B33"/>
    <w:rsid w:val="004E0494"/>
    <w:rsid w:val="004F3408"/>
    <w:rsid w:val="00501E37"/>
    <w:rsid w:val="00502C3B"/>
    <w:rsid w:val="00512B0A"/>
    <w:rsid w:val="005B32A6"/>
    <w:rsid w:val="005B480C"/>
    <w:rsid w:val="005B5AD4"/>
    <w:rsid w:val="005E106E"/>
    <w:rsid w:val="005E1313"/>
    <w:rsid w:val="005E20E4"/>
    <w:rsid w:val="005E722B"/>
    <w:rsid w:val="005F7DA9"/>
    <w:rsid w:val="006013F1"/>
    <w:rsid w:val="00603E52"/>
    <w:rsid w:val="0061618A"/>
    <w:rsid w:val="00620773"/>
    <w:rsid w:val="00625CEB"/>
    <w:rsid w:val="00632A5B"/>
    <w:rsid w:val="00647005"/>
    <w:rsid w:val="00654D55"/>
    <w:rsid w:val="00656DFF"/>
    <w:rsid w:val="00680B45"/>
    <w:rsid w:val="006A16BD"/>
    <w:rsid w:val="006A331E"/>
    <w:rsid w:val="006A48CB"/>
    <w:rsid w:val="006D14E5"/>
    <w:rsid w:val="006D7B5A"/>
    <w:rsid w:val="00701225"/>
    <w:rsid w:val="00707E70"/>
    <w:rsid w:val="00715515"/>
    <w:rsid w:val="0073042D"/>
    <w:rsid w:val="00730BC0"/>
    <w:rsid w:val="00746BDF"/>
    <w:rsid w:val="00752895"/>
    <w:rsid w:val="00754746"/>
    <w:rsid w:val="00760CEE"/>
    <w:rsid w:val="00775CFE"/>
    <w:rsid w:val="00780544"/>
    <w:rsid w:val="00793D5A"/>
    <w:rsid w:val="007A24B2"/>
    <w:rsid w:val="007A4898"/>
    <w:rsid w:val="007A5AC6"/>
    <w:rsid w:val="007A634D"/>
    <w:rsid w:val="007A76F2"/>
    <w:rsid w:val="007B097E"/>
    <w:rsid w:val="007B4BFB"/>
    <w:rsid w:val="007C2403"/>
    <w:rsid w:val="00807E3C"/>
    <w:rsid w:val="008176C2"/>
    <w:rsid w:val="00824703"/>
    <w:rsid w:val="00830475"/>
    <w:rsid w:val="00833B4D"/>
    <w:rsid w:val="008475C7"/>
    <w:rsid w:val="00860163"/>
    <w:rsid w:val="00870991"/>
    <w:rsid w:val="008710FD"/>
    <w:rsid w:val="00885961"/>
    <w:rsid w:val="0089512A"/>
    <w:rsid w:val="008A0ED0"/>
    <w:rsid w:val="008A1FB0"/>
    <w:rsid w:val="008C3BA8"/>
    <w:rsid w:val="008C5BB7"/>
    <w:rsid w:val="008E7632"/>
    <w:rsid w:val="00921B2E"/>
    <w:rsid w:val="00922E4B"/>
    <w:rsid w:val="00942532"/>
    <w:rsid w:val="00954F71"/>
    <w:rsid w:val="00956932"/>
    <w:rsid w:val="00963B0F"/>
    <w:rsid w:val="009644F6"/>
    <w:rsid w:val="00975308"/>
    <w:rsid w:val="009A42F4"/>
    <w:rsid w:val="009A5A01"/>
    <w:rsid w:val="009D46D2"/>
    <w:rsid w:val="009E5E60"/>
    <w:rsid w:val="009F5BF9"/>
    <w:rsid w:val="00A04685"/>
    <w:rsid w:val="00A14498"/>
    <w:rsid w:val="00A16260"/>
    <w:rsid w:val="00A16863"/>
    <w:rsid w:val="00A260ED"/>
    <w:rsid w:val="00A30BAD"/>
    <w:rsid w:val="00A4108D"/>
    <w:rsid w:val="00A411F0"/>
    <w:rsid w:val="00A422B1"/>
    <w:rsid w:val="00A44A52"/>
    <w:rsid w:val="00A54851"/>
    <w:rsid w:val="00A82CCA"/>
    <w:rsid w:val="00A926FC"/>
    <w:rsid w:val="00A93215"/>
    <w:rsid w:val="00A96D46"/>
    <w:rsid w:val="00AA1D2E"/>
    <w:rsid w:val="00AA2A43"/>
    <w:rsid w:val="00AB24B3"/>
    <w:rsid w:val="00AB3919"/>
    <w:rsid w:val="00AC0744"/>
    <w:rsid w:val="00AC2D22"/>
    <w:rsid w:val="00AF182A"/>
    <w:rsid w:val="00AF2C3F"/>
    <w:rsid w:val="00AF47C3"/>
    <w:rsid w:val="00AF5836"/>
    <w:rsid w:val="00B06609"/>
    <w:rsid w:val="00B122F4"/>
    <w:rsid w:val="00B17D00"/>
    <w:rsid w:val="00B5681F"/>
    <w:rsid w:val="00B63EF8"/>
    <w:rsid w:val="00B66527"/>
    <w:rsid w:val="00B845C2"/>
    <w:rsid w:val="00B87B6D"/>
    <w:rsid w:val="00B93841"/>
    <w:rsid w:val="00B93CE0"/>
    <w:rsid w:val="00B94867"/>
    <w:rsid w:val="00BC1B17"/>
    <w:rsid w:val="00BC6B3D"/>
    <w:rsid w:val="00BD295D"/>
    <w:rsid w:val="00BE090F"/>
    <w:rsid w:val="00BE79BC"/>
    <w:rsid w:val="00C15056"/>
    <w:rsid w:val="00C32B9C"/>
    <w:rsid w:val="00C44246"/>
    <w:rsid w:val="00C44819"/>
    <w:rsid w:val="00C77B8A"/>
    <w:rsid w:val="00C87EEA"/>
    <w:rsid w:val="00C90865"/>
    <w:rsid w:val="00C9635E"/>
    <w:rsid w:val="00CA367C"/>
    <w:rsid w:val="00CC23F1"/>
    <w:rsid w:val="00CC6AE6"/>
    <w:rsid w:val="00D01EB8"/>
    <w:rsid w:val="00D0716F"/>
    <w:rsid w:val="00D22490"/>
    <w:rsid w:val="00D23830"/>
    <w:rsid w:val="00D4742A"/>
    <w:rsid w:val="00D5503D"/>
    <w:rsid w:val="00D56387"/>
    <w:rsid w:val="00DA0806"/>
    <w:rsid w:val="00DA0BEF"/>
    <w:rsid w:val="00DA143E"/>
    <w:rsid w:val="00DA1E41"/>
    <w:rsid w:val="00DB223C"/>
    <w:rsid w:val="00DB67EE"/>
    <w:rsid w:val="00DC2161"/>
    <w:rsid w:val="00DC69F8"/>
    <w:rsid w:val="00DD383E"/>
    <w:rsid w:val="00DD774F"/>
    <w:rsid w:val="00DF0E4F"/>
    <w:rsid w:val="00DF3712"/>
    <w:rsid w:val="00E32DA2"/>
    <w:rsid w:val="00E6524E"/>
    <w:rsid w:val="00E71768"/>
    <w:rsid w:val="00E80E7D"/>
    <w:rsid w:val="00EA0C8D"/>
    <w:rsid w:val="00EB4689"/>
    <w:rsid w:val="00EB4DDD"/>
    <w:rsid w:val="00EB52AB"/>
    <w:rsid w:val="00ED5872"/>
    <w:rsid w:val="00EE2693"/>
    <w:rsid w:val="00EF2B28"/>
    <w:rsid w:val="00F1167D"/>
    <w:rsid w:val="00F11F7A"/>
    <w:rsid w:val="00F24424"/>
    <w:rsid w:val="00F477BC"/>
    <w:rsid w:val="00F52C4F"/>
    <w:rsid w:val="00F54F3E"/>
    <w:rsid w:val="00F82992"/>
    <w:rsid w:val="00F868CD"/>
    <w:rsid w:val="00F92D83"/>
    <w:rsid w:val="00FB73B9"/>
    <w:rsid w:val="00FE3782"/>
    <w:rsid w:val="00FE3AB8"/>
    <w:rsid w:val="01B16692"/>
    <w:rsid w:val="024C19F2"/>
    <w:rsid w:val="0364C17D"/>
    <w:rsid w:val="05EC0F4C"/>
    <w:rsid w:val="0657B1C6"/>
    <w:rsid w:val="086F682E"/>
    <w:rsid w:val="0AE2B1A9"/>
    <w:rsid w:val="0B1FD767"/>
    <w:rsid w:val="0B8CE082"/>
    <w:rsid w:val="0BDD721B"/>
    <w:rsid w:val="1665F73F"/>
    <w:rsid w:val="17C6F51F"/>
    <w:rsid w:val="1CD009FF"/>
    <w:rsid w:val="1EB3770D"/>
    <w:rsid w:val="1FE1D8D6"/>
    <w:rsid w:val="200C099F"/>
    <w:rsid w:val="267AE8CC"/>
    <w:rsid w:val="267CBE93"/>
    <w:rsid w:val="27938AF4"/>
    <w:rsid w:val="27C30540"/>
    <w:rsid w:val="28F9CDD6"/>
    <w:rsid w:val="33D2A1ED"/>
    <w:rsid w:val="34AE9EEB"/>
    <w:rsid w:val="39A20716"/>
    <w:rsid w:val="3D26D69B"/>
    <w:rsid w:val="44DEB578"/>
    <w:rsid w:val="471364F3"/>
    <w:rsid w:val="482D62FD"/>
    <w:rsid w:val="48547871"/>
    <w:rsid w:val="4D1AEDCB"/>
    <w:rsid w:val="4F15911D"/>
    <w:rsid w:val="4F472C18"/>
    <w:rsid w:val="53220127"/>
    <w:rsid w:val="5AA6D386"/>
    <w:rsid w:val="5F5435AB"/>
    <w:rsid w:val="5FAC9496"/>
    <w:rsid w:val="5FF1741A"/>
    <w:rsid w:val="60AAFAAF"/>
    <w:rsid w:val="61C823F1"/>
    <w:rsid w:val="622AECA3"/>
    <w:rsid w:val="63132522"/>
    <w:rsid w:val="6532F269"/>
    <w:rsid w:val="6558C62D"/>
    <w:rsid w:val="6A127E1C"/>
    <w:rsid w:val="773BBD72"/>
    <w:rsid w:val="77BCF8CD"/>
    <w:rsid w:val="792F4DE1"/>
    <w:rsid w:val="7F25E320"/>
    <w:rsid w:val="7FDD582C"/>
  </w:rsids>
  <m:mathPr>
    <m:mathFont m:val="Cambria Math"/>
    <m:brkBin m:val="before"/>
    <m:brkBinSub m:val="--"/>
    <m:smallFrac/>
    <m:dispDef/>
    <m:lMargin m:val="0"/>
    <m:rMargin m:val="0"/>
    <m:defJc m:val="centerGroup"/>
    <m:wrapIndent m:val="1440"/>
    <m:intLim m:val="subSup"/>
    <m:naryLim m:val="undOvr"/>
  </m:mathPr>
  <w:themeFontLang w:val="fr-BE" w:eastAsia="zh-CN"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8B7F9C"/>
  <w15:docId w15:val="{C0AAC58F-37E9-486A-A603-2115B074F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3830"/>
    <w:rPr>
      <w:rFonts w:ascii="Times New Roman" w:hAnsi="Times New Roman" w:eastAsia="Times New Roman"/>
      <w:sz w:val="20"/>
      <w:szCs w:val="20"/>
      <w:lang w:val="nl-BE" w:eastAsia="fr-FR"/>
    </w:rPr>
  </w:style>
  <w:style w:type="paragraph" w:styleId="Titre1">
    <w:name w:val="heading 1"/>
    <w:basedOn w:val="Normal"/>
    <w:next w:val="Normal"/>
    <w:link w:val="Titre1Car"/>
    <w:uiPriority w:val="99"/>
    <w:qFormat/>
    <w:rsid w:val="008710FD"/>
    <w:pPr>
      <w:keepNext/>
      <w:jc w:val="center"/>
      <w:outlineLvl w:val="0"/>
    </w:pPr>
    <w:rPr>
      <w:b/>
      <w:sz w:val="24"/>
      <w:lang w:val="fr-FR"/>
    </w:rPr>
  </w:style>
  <w:style w:type="paragraph" w:styleId="Titre2">
    <w:name w:val="heading 2"/>
    <w:basedOn w:val="Normal"/>
    <w:next w:val="Normal"/>
    <w:link w:val="Titre2Car"/>
    <w:uiPriority w:val="99"/>
    <w:qFormat/>
    <w:rsid w:val="008710FD"/>
    <w:pPr>
      <w:keepNext/>
      <w:keepLines/>
      <w:spacing w:before="200"/>
      <w:outlineLvl w:val="1"/>
    </w:pPr>
    <w:rPr>
      <w:rFonts w:ascii="Cambria" w:hAnsi="Cambria"/>
      <w:b/>
      <w:bCs/>
      <w:color w:val="4F81BD"/>
      <w:sz w:val="26"/>
      <w:szCs w:val="26"/>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link w:val="Titre1"/>
    <w:uiPriority w:val="99"/>
    <w:rsid w:val="773BBD72"/>
    <w:rPr>
      <w:rFonts w:ascii="Times New Roman" w:hAnsi="Times New Roman" w:cs="Times New Roman"/>
      <w:b/>
      <w:bCs/>
      <w:sz w:val="20"/>
      <w:szCs w:val="20"/>
      <w:lang w:val="fr-FR" w:eastAsia="fr-FR"/>
    </w:rPr>
  </w:style>
  <w:style w:type="character" w:styleId="Titre2Car" w:customStyle="1">
    <w:name w:val="Titre 2 Car"/>
    <w:link w:val="Titre2"/>
    <w:uiPriority w:val="99"/>
    <w:rsid w:val="773BBD72"/>
    <w:rPr>
      <w:rFonts w:ascii="Cambria" w:hAnsi="Cambria" w:cs="Times New Roman"/>
      <w:b/>
      <w:bCs/>
      <w:color w:val="4F81BD" w:themeColor="accent1"/>
      <w:sz w:val="26"/>
      <w:szCs w:val="26"/>
      <w:lang w:val="nl-BE" w:eastAsia="fr-FR"/>
    </w:rPr>
  </w:style>
  <w:style w:type="paragraph" w:styleId="Titre">
    <w:name w:val="Title"/>
    <w:basedOn w:val="Normal"/>
    <w:link w:val="TitreCar"/>
    <w:uiPriority w:val="99"/>
    <w:qFormat/>
    <w:rsid w:val="008710FD"/>
    <w:pPr>
      <w:jc w:val="center"/>
    </w:pPr>
    <w:rPr>
      <w:b/>
      <w:sz w:val="28"/>
      <w:lang w:val="fr-FR"/>
    </w:rPr>
  </w:style>
  <w:style w:type="character" w:styleId="TitreCar" w:customStyle="1">
    <w:name w:val="Titre Car"/>
    <w:link w:val="Titre"/>
    <w:uiPriority w:val="99"/>
    <w:rsid w:val="773BBD72"/>
    <w:rPr>
      <w:rFonts w:ascii="Times New Roman" w:hAnsi="Times New Roman" w:cs="Times New Roman"/>
      <w:b/>
      <w:bCs/>
      <w:sz w:val="20"/>
      <w:szCs w:val="20"/>
      <w:lang w:val="fr-FR" w:eastAsia="fr-FR"/>
    </w:rPr>
  </w:style>
  <w:style w:type="table" w:styleId="Grilledutableau">
    <w:name w:val="Table Grid"/>
    <w:basedOn w:val="TableauNormal"/>
    <w:uiPriority w:val="99"/>
    <w:rsid w:val="00656DFF"/>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debulles">
    <w:name w:val="Balloon Text"/>
    <w:basedOn w:val="Normal"/>
    <w:link w:val="TextedebullesCar"/>
    <w:uiPriority w:val="99"/>
    <w:semiHidden/>
    <w:rsid w:val="00DF0E4F"/>
    <w:rPr>
      <w:rFonts w:ascii="Tahoma" w:hAnsi="Tahoma" w:cs="Tahoma"/>
      <w:sz w:val="16"/>
      <w:szCs w:val="16"/>
    </w:rPr>
  </w:style>
  <w:style w:type="character" w:styleId="TextedebullesCar" w:customStyle="1">
    <w:name w:val="Texte de bulles Car"/>
    <w:link w:val="Textedebulles"/>
    <w:uiPriority w:val="99"/>
    <w:semiHidden/>
    <w:rsid w:val="773BBD72"/>
    <w:rPr>
      <w:rFonts w:ascii="Tahoma" w:hAnsi="Tahoma" w:cs="Tahoma"/>
      <w:sz w:val="16"/>
      <w:szCs w:val="16"/>
      <w:lang w:val="nl-BE" w:eastAsia="fr-FR"/>
    </w:rPr>
  </w:style>
  <w:style w:type="paragraph" w:styleId="En-tte">
    <w:name w:val="header"/>
    <w:basedOn w:val="Normal"/>
    <w:link w:val="En-tteCar"/>
    <w:uiPriority w:val="99"/>
    <w:semiHidden/>
    <w:rsid w:val="004550D5"/>
    <w:pPr>
      <w:tabs>
        <w:tab w:val="center" w:pos="4536"/>
        <w:tab w:val="right" w:pos="9072"/>
      </w:tabs>
    </w:pPr>
  </w:style>
  <w:style w:type="character" w:styleId="En-tteCar" w:customStyle="1">
    <w:name w:val="En-tête Car"/>
    <w:link w:val="En-tte"/>
    <w:uiPriority w:val="99"/>
    <w:semiHidden/>
    <w:rsid w:val="773BBD72"/>
    <w:rPr>
      <w:rFonts w:ascii="Times New Roman" w:hAnsi="Times New Roman" w:cs="Times New Roman"/>
      <w:sz w:val="20"/>
      <w:szCs w:val="20"/>
      <w:lang w:val="nl-BE" w:eastAsia="fr-FR"/>
    </w:rPr>
  </w:style>
  <w:style w:type="paragraph" w:styleId="Pieddepage">
    <w:name w:val="footer"/>
    <w:basedOn w:val="Normal"/>
    <w:link w:val="PieddepageCar"/>
    <w:uiPriority w:val="99"/>
    <w:rsid w:val="004550D5"/>
    <w:pPr>
      <w:tabs>
        <w:tab w:val="center" w:pos="4536"/>
        <w:tab w:val="right" w:pos="9072"/>
      </w:tabs>
    </w:pPr>
  </w:style>
  <w:style w:type="character" w:styleId="PieddepageCar" w:customStyle="1">
    <w:name w:val="Pied de page Car"/>
    <w:link w:val="Pieddepage"/>
    <w:uiPriority w:val="99"/>
    <w:rsid w:val="773BBD72"/>
    <w:rPr>
      <w:rFonts w:ascii="Times New Roman" w:hAnsi="Times New Roman" w:cs="Times New Roman"/>
      <w:sz w:val="20"/>
      <w:szCs w:val="20"/>
      <w:lang w:val="nl-BE" w:eastAsia="fr-FR"/>
    </w:rPr>
  </w:style>
  <w:style w:type="character" w:styleId="Lienhypertexte">
    <w:name w:val="Hyperlink"/>
    <w:uiPriority w:val="99"/>
    <w:unhideWhenUsed/>
    <w:rsid w:val="773BBD72"/>
    <w:rPr>
      <w:color w:val="0000FF"/>
      <w:u w:val="single"/>
    </w:rPr>
  </w:style>
  <w:style w:type="paragraph" w:styleId="NormalWeb">
    <w:name w:val="Normal (Web)"/>
    <w:basedOn w:val="Normal"/>
    <w:uiPriority w:val="99"/>
    <w:rsid w:val="00A30BAD"/>
    <w:pPr>
      <w:spacing w:before="225" w:after="225"/>
    </w:pPr>
    <w:rPr>
      <w:sz w:val="24"/>
      <w:szCs w:val="24"/>
      <w:lang w:val="fr-FR"/>
    </w:rPr>
  </w:style>
  <w:style w:type="paragraph" w:styleId="NoSpaceBetween" w:customStyle="1">
    <w:name w:val="No Space Between"/>
    <w:basedOn w:val="Normal"/>
    <w:rsid w:val="00353C2D"/>
    <w:rPr>
      <w:rFonts w:asciiTheme="minorHAnsi" w:hAnsiTheme="minorHAnsi" w:eastAsiaTheme="minorEastAsia" w:cstheme="minorBidi"/>
      <w:sz w:val="2"/>
      <w:szCs w:val="22"/>
      <w:lang w:val="fr-FR"/>
    </w:rPr>
  </w:style>
  <w:style w:type="paragraph" w:styleId="Paragraphedeliste">
    <w:name w:val="List Paragraph"/>
    <w:basedOn w:val="Normal"/>
    <w:uiPriority w:val="34"/>
    <w:qFormat/>
    <w:rsid w:val="00353C2D"/>
    <w:pPr>
      <w:ind w:left="720"/>
      <w:contextualSpacing/>
    </w:pPr>
  </w:style>
  <w:style w:type="character" w:styleId="lev">
    <w:name w:val="Strong"/>
    <w:uiPriority w:val="22"/>
    <w:qFormat/>
    <w:rsid w:val="773BBD72"/>
    <w:rPr>
      <w:b/>
      <w:bCs/>
    </w:rPr>
  </w:style>
  <w:style w:type="character" w:styleId="Aucun" w:customStyle="1">
    <w:name w:val="Aucun"/>
    <w:uiPriority w:val="1"/>
    <w:rsid w:val="773BBD72"/>
    <w:rPr>
      <w:rFonts w:ascii="Calibri" w:hAnsi="Calibri" w:eastAsia="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0025">
      <w:bodyDiv w:val="1"/>
      <w:marLeft w:val="0"/>
      <w:marRight w:val="0"/>
      <w:marTop w:val="0"/>
      <w:marBottom w:val="0"/>
      <w:divBdr>
        <w:top w:val="none" w:sz="0" w:space="0" w:color="auto"/>
        <w:left w:val="none" w:sz="0" w:space="0" w:color="auto"/>
        <w:bottom w:val="none" w:sz="0" w:space="0" w:color="auto"/>
        <w:right w:val="none" w:sz="0" w:space="0" w:color="auto"/>
      </w:divBdr>
      <w:divsChild>
        <w:div w:id="59669709">
          <w:marLeft w:val="0"/>
          <w:marRight w:val="0"/>
          <w:marTop w:val="0"/>
          <w:marBottom w:val="0"/>
          <w:divBdr>
            <w:top w:val="none" w:sz="0" w:space="0" w:color="auto"/>
            <w:left w:val="none" w:sz="0" w:space="0" w:color="auto"/>
            <w:bottom w:val="none" w:sz="0" w:space="0" w:color="auto"/>
            <w:right w:val="none" w:sz="0" w:space="0" w:color="auto"/>
          </w:divBdr>
        </w:div>
        <w:div w:id="2021547771">
          <w:marLeft w:val="0"/>
          <w:marRight w:val="0"/>
          <w:marTop w:val="0"/>
          <w:marBottom w:val="0"/>
          <w:divBdr>
            <w:top w:val="none" w:sz="0" w:space="0" w:color="auto"/>
            <w:left w:val="none" w:sz="0" w:space="0" w:color="auto"/>
            <w:bottom w:val="none" w:sz="0" w:space="0" w:color="auto"/>
            <w:right w:val="none" w:sz="0" w:space="0" w:color="auto"/>
          </w:divBdr>
        </w:div>
        <w:div w:id="1477994732">
          <w:marLeft w:val="0"/>
          <w:marRight w:val="0"/>
          <w:marTop w:val="0"/>
          <w:marBottom w:val="0"/>
          <w:divBdr>
            <w:top w:val="none" w:sz="0" w:space="0" w:color="auto"/>
            <w:left w:val="none" w:sz="0" w:space="0" w:color="auto"/>
            <w:bottom w:val="none" w:sz="0" w:space="0" w:color="auto"/>
            <w:right w:val="none" w:sz="0" w:space="0" w:color="auto"/>
          </w:divBdr>
        </w:div>
        <w:div w:id="1489861012">
          <w:marLeft w:val="0"/>
          <w:marRight w:val="0"/>
          <w:marTop w:val="0"/>
          <w:marBottom w:val="0"/>
          <w:divBdr>
            <w:top w:val="none" w:sz="0" w:space="0" w:color="auto"/>
            <w:left w:val="none" w:sz="0" w:space="0" w:color="auto"/>
            <w:bottom w:val="none" w:sz="0" w:space="0" w:color="auto"/>
            <w:right w:val="none" w:sz="0" w:space="0" w:color="auto"/>
          </w:divBdr>
        </w:div>
        <w:div w:id="1276213111">
          <w:marLeft w:val="0"/>
          <w:marRight w:val="0"/>
          <w:marTop w:val="0"/>
          <w:marBottom w:val="0"/>
          <w:divBdr>
            <w:top w:val="none" w:sz="0" w:space="0" w:color="auto"/>
            <w:left w:val="none" w:sz="0" w:space="0" w:color="auto"/>
            <w:bottom w:val="none" w:sz="0" w:space="0" w:color="auto"/>
            <w:right w:val="none" w:sz="0" w:space="0" w:color="auto"/>
          </w:divBdr>
        </w:div>
        <w:div w:id="1261524474">
          <w:marLeft w:val="0"/>
          <w:marRight w:val="0"/>
          <w:marTop w:val="0"/>
          <w:marBottom w:val="0"/>
          <w:divBdr>
            <w:top w:val="none" w:sz="0" w:space="0" w:color="auto"/>
            <w:left w:val="none" w:sz="0" w:space="0" w:color="auto"/>
            <w:bottom w:val="none" w:sz="0" w:space="0" w:color="auto"/>
            <w:right w:val="none" w:sz="0" w:space="0" w:color="auto"/>
          </w:divBdr>
        </w:div>
      </w:divsChild>
    </w:div>
    <w:div w:id="373118078">
      <w:bodyDiv w:val="1"/>
      <w:marLeft w:val="0"/>
      <w:marRight w:val="0"/>
      <w:marTop w:val="0"/>
      <w:marBottom w:val="0"/>
      <w:divBdr>
        <w:top w:val="none" w:sz="0" w:space="0" w:color="auto"/>
        <w:left w:val="none" w:sz="0" w:space="0" w:color="auto"/>
        <w:bottom w:val="none" w:sz="0" w:space="0" w:color="auto"/>
        <w:right w:val="none" w:sz="0" w:space="0" w:color="auto"/>
      </w:divBdr>
    </w:div>
    <w:div w:id="510411572">
      <w:bodyDiv w:val="1"/>
      <w:marLeft w:val="0"/>
      <w:marRight w:val="0"/>
      <w:marTop w:val="0"/>
      <w:marBottom w:val="0"/>
      <w:divBdr>
        <w:top w:val="none" w:sz="0" w:space="0" w:color="auto"/>
        <w:left w:val="none" w:sz="0" w:space="0" w:color="auto"/>
        <w:bottom w:val="none" w:sz="0" w:space="0" w:color="auto"/>
        <w:right w:val="none" w:sz="0" w:space="0" w:color="auto"/>
      </w:divBdr>
    </w:div>
    <w:div w:id="661854435">
      <w:bodyDiv w:val="1"/>
      <w:marLeft w:val="0"/>
      <w:marRight w:val="0"/>
      <w:marTop w:val="0"/>
      <w:marBottom w:val="0"/>
      <w:divBdr>
        <w:top w:val="none" w:sz="0" w:space="0" w:color="auto"/>
        <w:left w:val="none" w:sz="0" w:space="0" w:color="auto"/>
        <w:bottom w:val="none" w:sz="0" w:space="0" w:color="auto"/>
        <w:right w:val="none" w:sz="0" w:space="0" w:color="auto"/>
      </w:divBdr>
    </w:div>
    <w:div w:id="830756311">
      <w:bodyDiv w:val="1"/>
      <w:marLeft w:val="0"/>
      <w:marRight w:val="0"/>
      <w:marTop w:val="0"/>
      <w:marBottom w:val="0"/>
      <w:divBdr>
        <w:top w:val="none" w:sz="0" w:space="0" w:color="auto"/>
        <w:left w:val="none" w:sz="0" w:space="0" w:color="auto"/>
        <w:bottom w:val="none" w:sz="0" w:space="0" w:color="auto"/>
        <w:right w:val="none" w:sz="0" w:space="0" w:color="auto"/>
      </w:divBdr>
    </w:div>
    <w:div w:id="838694511">
      <w:bodyDiv w:val="1"/>
      <w:marLeft w:val="0"/>
      <w:marRight w:val="0"/>
      <w:marTop w:val="0"/>
      <w:marBottom w:val="0"/>
      <w:divBdr>
        <w:top w:val="none" w:sz="0" w:space="0" w:color="auto"/>
        <w:left w:val="none" w:sz="0" w:space="0" w:color="auto"/>
        <w:bottom w:val="none" w:sz="0" w:space="0" w:color="auto"/>
        <w:right w:val="none" w:sz="0" w:space="0" w:color="auto"/>
      </w:divBdr>
    </w:div>
    <w:div w:id="945579153">
      <w:bodyDiv w:val="1"/>
      <w:marLeft w:val="0"/>
      <w:marRight w:val="0"/>
      <w:marTop w:val="0"/>
      <w:marBottom w:val="0"/>
      <w:divBdr>
        <w:top w:val="none" w:sz="0" w:space="0" w:color="auto"/>
        <w:left w:val="none" w:sz="0" w:space="0" w:color="auto"/>
        <w:bottom w:val="none" w:sz="0" w:space="0" w:color="auto"/>
        <w:right w:val="none" w:sz="0" w:space="0" w:color="auto"/>
      </w:divBdr>
      <w:divsChild>
        <w:div w:id="1257668219">
          <w:marLeft w:val="0"/>
          <w:marRight w:val="0"/>
          <w:marTop w:val="0"/>
          <w:marBottom w:val="0"/>
          <w:divBdr>
            <w:top w:val="none" w:sz="0" w:space="0" w:color="auto"/>
            <w:left w:val="none" w:sz="0" w:space="0" w:color="auto"/>
            <w:bottom w:val="none" w:sz="0" w:space="0" w:color="auto"/>
            <w:right w:val="none" w:sz="0" w:space="0" w:color="auto"/>
          </w:divBdr>
        </w:div>
        <w:div w:id="1647971619">
          <w:marLeft w:val="0"/>
          <w:marRight w:val="0"/>
          <w:marTop w:val="0"/>
          <w:marBottom w:val="0"/>
          <w:divBdr>
            <w:top w:val="none" w:sz="0" w:space="0" w:color="auto"/>
            <w:left w:val="none" w:sz="0" w:space="0" w:color="auto"/>
            <w:bottom w:val="none" w:sz="0" w:space="0" w:color="auto"/>
            <w:right w:val="none" w:sz="0" w:space="0" w:color="auto"/>
          </w:divBdr>
        </w:div>
        <w:div w:id="151341192">
          <w:marLeft w:val="0"/>
          <w:marRight w:val="0"/>
          <w:marTop w:val="0"/>
          <w:marBottom w:val="0"/>
          <w:divBdr>
            <w:top w:val="none" w:sz="0" w:space="0" w:color="auto"/>
            <w:left w:val="none" w:sz="0" w:space="0" w:color="auto"/>
            <w:bottom w:val="none" w:sz="0" w:space="0" w:color="auto"/>
            <w:right w:val="none" w:sz="0" w:space="0" w:color="auto"/>
          </w:divBdr>
        </w:div>
        <w:div w:id="622348823">
          <w:marLeft w:val="0"/>
          <w:marRight w:val="0"/>
          <w:marTop w:val="0"/>
          <w:marBottom w:val="0"/>
          <w:divBdr>
            <w:top w:val="none" w:sz="0" w:space="0" w:color="auto"/>
            <w:left w:val="none" w:sz="0" w:space="0" w:color="auto"/>
            <w:bottom w:val="none" w:sz="0" w:space="0" w:color="auto"/>
            <w:right w:val="none" w:sz="0" w:space="0" w:color="auto"/>
          </w:divBdr>
        </w:div>
        <w:div w:id="2011566970">
          <w:marLeft w:val="0"/>
          <w:marRight w:val="0"/>
          <w:marTop w:val="0"/>
          <w:marBottom w:val="0"/>
          <w:divBdr>
            <w:top w:val="none" w:sz="0" w:space="0" w:color="auto"/>
            <w:left w:val="none" w:sz="0" w:space="0" w:color="auto"/>
            <w:bottom w:val="none" w:sz="0" w:space="0" w:color="auto"/>
            <w:right w:val="none" w:sz="0" w:space="0" w:color="auto"/>
          </w:divBdr>
        </w:div>
      </w:divsChild>
    </w:div>
    <w:div w:id="963540814">
      <w:bodyDiv w:val="1"/>
      <w:marLeft w:val="0"/>
      <w:marRight w:val="0"/>
      <w:marTop w:val="0"/>
      <w:marBottom w:val="0"/>
      <w:divBdr>
        <w:top w:val="none" w:sz="0" w:space="0" w:color="auto"/>
        <w:left w:val="none" w:sz="0" w:space="0" w:color="auto"/>
        <w:bottom w:val="none" w:sz="0" w:space="0" w:color="auto"/>
        <w:right w:val="none" w:sz="0" w:space="0" w:color="auto"/>
      </w:divBdr>
    </w:div>
    <w:div w:id="1008600955">
      <w:bodyDiv w:val="1"/>
      <w:marLeft w:val="0"/>
      <w:marRight w:val="0"/>
      <w:marTop w:val="0"/>
      <w:marBottom w:val="0"/>
      <w:divBdr>
        <w:top w:val="none" w:sz="0" w:space="0" w:color="auto"/>
        <w:left w:val="none" w:sz="0" w:space="0" w:color="auto"/>
        <w:bottom w:val="none" w:sz="0" w:space="0" w:color="auto"/>
        <w:right w:val="none" w:sz="0" w:space="0" w:color="auto"/>
      </w:divBdr>
    </w:div>
    <w:div w:id="1060636646">
      <w:bodyDiv w:val="1"/>
      <w:marLeft w:val="0"/>
      <w:marRight w:val="0"/>
      <w:marTop w:val="0"/>
      <w:marBottom w:val="0"/>
      <w:divBdr>
        <w:top w:val="none" w:sz="0" w:space="0" w:color="auto"/>
        <w:left w:val="none" w:sz="0" w:space="0" w:color="auto"/>
        <w:bottom w:val="none" w:sz="0" w:space="0" w:color="auto"/>
        <w:right w:val="none" w:sz="0" w:space="0" w:color="auto"/>
      </w:divBdr>
    </w:div>
    <w:div w:id="1386493377">
      <w:bodyDiv w:val="1"/>
      <w:marLeft w:val="0"/>
      <w:marRight w:val="0"/>
      <w:marTop w:val="0"/>
      <w:marBottom w:val="0"/>
      <w:divBdr>
        <w:top w:val="none" w:sz="0" w:space="0" w:color="auto"/>
        <w:left w:val="none" w:sz="0" w:space="0" w:color="auto"/>
        <w:bottom w:val="none" w:sz="0" w:space="0" w:color="auto"/>
        <w:right w:val="none" w:sz="0" w:space="0" w:color="auto"/>
      </w:divBdr>
    </w:div>
    <w:div w:id="1406299950">
      <w:bodyDiv w:val="1"/>
      <w:marLeft w:val="0"/>
      <w:marRight w:val="0"/>
      <w:marTop w:val="0"/>
      <w:marBottom w:val="0"/>
      <w:divBdr>
        <w:top w:val="none" w:sz="0" w:space="0" w:color="auto"/>
        <w:left w:val="none" w:sz="0" w:space="0" w:color="auto"/>
        <w:bottom w:val="none" w:sz="0" w:space="0" w:color="auto"/>
        <w:right w:val="none" w:sz="0" w:space="0" w:color="auto"/>
      </w:divBdr>
    </w:div>
    <w:div w:id="1460416901">
      <w:bodyDiv w:val="1"/>
      <w:marLeft w:val="0"/>
      <w:marRight w:val="0"/>
      <w:marTop w:val="0"/>
      <w:marBottom w:val="0"/>
      <w:divBdr>
        <w:top w:val="none" w:sz="0" w:space="0" w:color="auto"/>
        <w:left w:val="none" w:sz="0" w:space="0" w:color="auto"/>
        <w:bottom w:val="none" w:sz="0" w:space="0" w:color="auto"/>
        <w:right w:val="none" w:sz="0" w:space="0" w:color="auto"/>
      </w:divBdr>
    </w:div>
    <w:div w:id="1581216543">
      <w:bodyDiv w:val="1"/>
      <w:marLeft w:val="0"/>
      <w:marRight w:val="0"/>
      <w:marTop w:val="0"/>
      <w:marBottom w:val="0"/>
      <w:divBdr>
        <w:top w:val="none" w:sz="0" w:space="0" w:color="auto"/>
        <w:left w:val="none" w:sz="0" w:space="0" w:color="auto"/>
        <w:bottom w:val="none" w:sz="0" w:space="0" w:color="auto"/>
        <w:right w:val="none" w:sz="0" w:space="0" w:color="auto"/>
      </w:divBdr>
    </w:div>
    <w:div w:id="1585845013">
      <w:bodyDiv w:val="1"/>
      <w:marLeft w:val="0"/>
      <w:marRight w:val="0"/>
      <w:marTop w:val="0"/>
      <w:marBottom w:val="0"/>
      <w:divBdr>
        <w:top w:val="none" w:sz="0" w:space="0" w:color="auto"/>
        <w:left w:val="none" w:sz="0" w:space="0" w:color="auto"/>
        <w:bottom w:val="none" w:sz="0" w:space="0" w:color="auto"/>
        <w:right w:val="none" w:sz="0" w:space="0" w:color="auto"/>
      </w:divBdr>
    </w:div>
    <w:div w:id="1694838391">
      <w:bodyDiv w:val="1"/>
      <w:marLeft w:val="0"/>
      <w:marRight w:val="0"/>
      <w:marTop w:val="0"/>
      <w:marBottom w:val="0"/>
      <w:divBdr>
        <w:top w:val="none" w:sz="0" w:space="0" w:color="auto"/>
        <w:left w:val="none" w:sz="0" w:space="0" w:color="auto"/>
        <w:bottom w:val="none" w:sz="0" w:space="0" w:color="auto"/>
        <w:right w:val="none" w:sz="0" w:space="0" w:color="auto"/>
      </w:divBdr>
    </w:div>
    <w:div w:id="1753039111">
      <w:bodyDiv w:val="1"/>
      <w:marLeft w:val="0"/>
      <w:marRight w:val="0"/>
      <w:marTop w:val="0"/>
      <w:marBottom w:val="0"/>
      <w:divBdr>
        <w:top w:val="none" w:sz="0" w:space="0" w:color="auto"/>
        <w:left w:val="none" w:sz="0" w:space="0" w:color="auto"/>
        <w:bottom w:val="none" w:sz="0" w:space="0" w:color="auto"/>
        <w:right w:val="none" w:sz="0" w:space="0" w:color="auto"/>
      </w:divBdr>
    </w:div>
    <w:div w:id="1805852392">
      <w:bodyDiv w:val="1"/>
      <w:marLeft w:val="0"/>
      <w:marRight w:val="0"/>
      <w:marTop w:val="0"/>
      <w:marBottom w:val="0"/>
      <w:divBdr>
        <w:top w:val="none" w:sz="0" w:space="0" w:color="auto"/>
        <w:left w:val="none" w:sz="0" w:space="0" w:color="auto"/>
        <w:bottom w:val="none" w:sz="0" w:space="0" w:color="auto"/>
        <w:right w:val="none" w:sz="0" w:space="0" w:color="auto"/>
      </w:divBdr>
      <w:divsChild>
        <w:div w:id="1730415356">
          <w:marLeft w:val="0"/>
          <w:marRight w:val="0"/>
          <w:marTop w:val="0"/>
          <w:marBottom w:val="0"/>
          <w:divBdr>
            <w:top w:val="none" w:sz="0" w:space="0" w:color="auto"/>
            <w:left w:val="none" w:sz="0" w:space="0" w:color="auto"/>
            <w:bottom w:val="none" w:sz="0" w:space="0" w:color="auto"/>
            <w:right w:val="none" w:sz="0" w:space="0" w:color="auto"/>
          </w:divBdr>
        </w:div>
        <w:div w:id="1621839188">
          <w:marLeft w:val="0"/>
          <w:marRight w:val="0"/>
          <w:marTop w:val="0"/>
          <w:marBottom w:val="0"/>
          <w:divBdr>
            <w:top w:val="none" w:sz="0" w:space="0" w:color="auto"/>
            <w:left w:val="none" w:sz="0" w:space="0" w:color="auto"/>
            <w:bottom w:val="none" w:sz="0" w:space="0" w:color="auto"/>
            <w:right w:val="none" w:sz="0" w:space="0" w:color="auto"/>
          </w:divBdr>
        </w:div>
        <w:div w:id="725035531">
          <w:marLeft w:val="0"/>
          <w:marRight w:val="0"/>
          <w:marTop w:val="0"/>
          <w:marBottom w:val="0"/>
          <w:divBdr>
            <w:top w:val="none" w:sz="0" w:space="0" w:color="auto"/>
            <w:left w:val="none" w:sz="0" w:space="0" w:color="auto"/>
            <w:bottom w:val="none" w:sz="0" w:space="0" w:color="auto"/>
            <w:right w:val="none" w:sz="0" w:space="0" w:color="auto"/>
          </w:divBdr>
        </w:div>
        <w:div w:id="33435235">
          <w:marLeft w:val="0"/>
          <w:marRight w:val="0"/>
          <w:marTop w:val="0"/>
          <w:marBottom w:val="0"/>
          <w:divBdr>
            <w:top w:val="none" w:sz="0" w:space="0" w:color="auto"/>
            <w:left w:val="none" w:sz="0" w:space="0" w:color="auto"/>
            <w:bottom w:val="none" w:sz="0" w:space="0" w:color="auto"/>
            <w:right w:val="none" w:sz="0" w:space="0" w:color="auto"/>
          </w:divBdr>
        </w:div>
        <w:div w:id="522092112">
          <w:marLeft w:val="0"/>
          <w:marRight w:val="0"/>
          <w:marTop w:val="0"/>
          <w:marBottom w:val="0"/>
          <w:divBdr>
            <w:top w:val="none" w:sz="0" w:space="0" w:color="auto"/>
            <w:left w:val="none" w:sz="0" w:space="0" w:color="auto"/>
            <w:bottom w:val="none" w:sz="0" w:space="0" w:color="auto"/>
            <w:right w:val="none" w:sz="0" w:space="0" w:color="auto"/>
          </w:divBdr>
        </w:div>
        <w:div w:id="2086762796">
          <w:marLeft w:val="0"/>
          <w:marRight w:val="0"/>
          <w:marTop w:val="0"/>
          <w:marBottom w:val="0"/>
          <w:divBdr>
            <w:top w:val="none" w:sz="0" w:space="0" w:color="auto"/>
            <w:left w:val="none" w:sz="0" w:space="0" w:color="auto"/>
            <w:bottom w:val="none" w:sz="0" w:space="0" w:color="auto"/>
            <w:right w:val="none" w:sz="0" w:space="0" w:color="auto"/>
          </w:divBdr>
        </w:div>
        <w:div w:id="1200892368">
          <w:marLeft w:val="0"/>
          <w:marRight w:val="0"/>
          <w:marTop w:val="0"/>
          <w:marBottom w:val="0"/>
          <w:divBdr>
            <w:top w:val="none" w:sz="0" w:space="0" w:color="auto"/>
            <w:left w:val="none" w:sz="0" w:space="0" w:color="auto"/>
            <w:bottom w:val="none" w:sz="0" w:space="0" w:color="auto"/>
            <w:right w:val="none" w:sz="0" w:space="0" w:color="auto"/>
          </w:divBdr>
        </w:div>
        <w:div w:id="545919168">
          <w:marLeft w:val="0"/>
          <w:marRight w:val="0"/>
          <w:marTop w:val="0"/>
          <w:marBottom w:val="0"/>
          <w:divBdr>
            <w:top w:val="none" w:sz="0" w:space="0" w:color="auto"/>
            <w:left w:val="none" w:sz="0" w:space="0" w:color="auto"/>
            <w:bottom w:val="none" w:sz="0" w:space="0" w:color="auto"/>
            <w:right w:val="none" w:sz="0" w:space="0" w:color="auto"/>
          </w:divBdr>
        </w:div>
        <w:div w:id="596400751">
          <w:marLeft w:val="0"/>
          <w:marRight w:val="0"/>
          <w:marTop w:val="0"/>
          <w:marBottom w:val="0"/>
          <w:divBdr>
            <w:top w:val="none" w:sz="0" w:space="0" w:color="auto"/>
            <w:left w:val="none" w:sz="0" w:space="0" w:color="auto"/>
            <w:bottom w:val="none" w:sz="0" w:space="0" w:color="auto"/>
            <w:right w:val="none" w:sz="0" w:space="0" w:color="auto"/>
          </w:divBdr>
        </w:div>
        <w:div w:id="159661249">
          <w:marLeft w:val="0"/>
          <w:marRight w:val="0"/>
          <w:marTop w:val="0"/>
          <w:marBottom w:val="0"/>
          <w:divBdr>
            <w:top w:val="none" w:sz="0" w:space="0" w:color="auto"/>
            <w:left w:val="none" w:sz="0" w:space="0" w:color="auto"/>
            <w:bottom w:val="none" w:sz="0" w:space="0" w:color="auto"/>
            <w:right w:val="none" w:sz="0" w:space="0" w:color="auto"/>
          </w:divBdr>
        </w:div>
        <w:div w:id="1680698155">
          <w:marLeft w:val="0"/>
          <w:marRight w:val="0"/>
          <w:marTop w:val="0"/>
          <w:marBottom w:val="0"/>
          <w:divBdr>
            <w:top w:val="none" w:sz="0" w:space="0" w:color="auto"/>
            <w:left w:val="none" w:sz="0" w:space="0" w:color="auto"/>
            <w:bottom w:val="none" w:sz="0" w:space="0" w:color="auto"/>
            <w:right w:val="none" w:sz="0" w:space="0" w:color="auto"/>
          </w:divBdr>
        </w:div>
      </w:divsChild>
    </w:div>
    <w:div w:id="1831870508">
      <w:bodyDiv w:val="1"/>
      <w:marLeft w:val="0"/>
      <w:marRight w:val="0"/>
      <w:marTop w:val="0"/>
      <w:marBottom w:val="0"/>
      <w:divBdr>
        <w:top w:val="none" w:sz="0" w:space="0" w:color="auto"/>
        <w:left w:val="none" w:sz="0" w:space="0" w:color="auto"/>
        <w:bottom w:val="none" w:sz="0" w:space="0" w:color="auto"/>
        <w:right w:val="none" w:sz="0" w:space="0" w:color="auto"/>
      </w:divBdr>
    </w:div>
    <w:div w:id="1906186122">
      <w:bodyDiv w:val="1"/>
      <w:marLeft w:val="0"/>
      <w:marRight w:val="0"/>
      <w:marTop w:val="0"/>
      <w:marBottom w:val="0"/>
      <w:divBdr>
        <w:top w:val="none" w:sz="0" w:space="0" w:color="auto"/>
        <w:left w:val="none" w:sz="0" w:space="0" w:color="auto"/>
        <w:bottom w:val="none" w:sz="0" w:space="0" w:color="auto"/>
        <w:right w:val="none" w:sz="0" w:space="0" w:color="auto"/>
      </w:divBdr>
    </w:div>
    <w:div w:id="1970356794">
      <w:bodyDiv w:val="1"/>
      <w:marLeft w:val="0"/>
      <w:marRight w:val="0"/>
      <w:marTop w:val="0"/>
      <w:marBottom w:val="0"/>
      <w:divBdr>
        <w:top w:val="none" w:sz="0" w:space="0" w:color="auto"/>
        <w:left w:val="none" w:sz="0" w:space="0" w:color="auto"/>
        <w:bottom w:val="none" w:sz="0" w:space="0" w:color="auto"/>
        <w:right w:val="none" w:sz="0" w:space="0" w:color="auto"/>
      </w:divBdr>
    </w:div>
    <w:div w:id="213759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fif"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F70274-69E7-4ECB-9B1F-462C2A2FFF4D}">
  <ds:schemaRefs>
    <ds:schemaRef ds:uri="http://schemas.openxmlformats.org/officeDocument/2006/bibliography"/>
  </ds:schemaRefs>
</ds:datastoreItem>
</file>

<file path=customXml/itemProps2.xml><?xml version="1.0" encoding="utf-8"?>
<ds:datastoreItem xmlns:ds="http://schemas.openxmlformats.org/officeDocument/2006/customXml" ds:itemID="{429033F8-5524-4491-AEF8-66531588C9A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9D3994-1441-4A64-9D57-074BA3648F9F}">
  <ds:schemaRefs>
    <ds:schemaRef ds:uri="http://schemas.microsoft.com/sharepoint/v3/contenttype/forms"/>
  </ds:schemaRefs>
</ds:datastoreItem>
</file>

<file path=customXml/itemProps4.xml><?xml version="1.0" encoding="utf-8"?>
<ds:datastoreItem xmlns:ds="http://schemas.openxmlformats.org/officeDocument/2006/customXml" ds:itemID="{A11F022F-C9B3-4D83-99F9-F1D129D47F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HELB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Jacqueline JG. Ghion</dc:creator>
  <lastModifiedBy>COUTEAUX Gwenaelle</lastModifiedBy>
  <revision>4</revision>
  <lastPrinted>2014-02-27T07:11:00.0000000Z</lastPrinted>
  <dcterms:created xsi:type="dcterms:W3CDTF">2026-08-26T07:22:00.0000000Z</dcterms:created>
  <dcterms:modified xsi:type="dcterms:W3CDTF">2026-08-26T08:04:52.0472899Z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